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2F1711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577B7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2577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30 апреля </w:t>
      </w:r>
      <w:r w:rsidR="0043403D">
        <w:rPr>
          <w:sz w:val="28"/>
          <w:szCs w:val="28"/>
          <w:lang w:eastAsia="en-US"/>
        </w:rPr>
        <w:t>201</w:t>
      </w:r>
      <w:r w:rsidR="007B07F1">
        <w:rPr>
          <w:sz w:val="28"/>
          <w:szCs w:val="28"/>
          <w:lang w:eastAsia="en-US"/>
        </w:rPr>
        <w:t>9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>
        <w:rPr>
          <w:sz w:val="28"/>
          <w:szCs w:val="28"/>
          <w:lang w:eastAsia="en-US"/>
        </w:rPr>
        <w:t xml:space="preserve">          </w:t>
      </w:r>
      <w:r w:rsidR="002577B7">
        <w:rPr>
          <w:sz w:val="28"/>
          <w:szCs w:val="28"/>
          <w:lang w:eastAsia="en-US"/>
        </w:rPr>
        <w:t xml:space="preserve">   </w:t>
      </w:r>
      <w:r w:rsidR="00381D84">
        <w:rPr>
          <w:sz w:val="28"/>
          <w:szCs w:val="28"/>
          <w:lang w:eastAsia="en-US"/>
        </w:rPr>
        <w:t xml:space="preserve"> №</w:t>
      </w:r>
      <w:r w:rsidR="007B07F1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2</w:t>
      </w:r>
      <w:r w:rsidR="007B07F1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      </w:t>
      </w:r>
      <w:r w:rsidR="007A4A45">
        <w:rPr>
          <w:sz w:val="28"/>
          <w:szCs w:val="28"/>
          <w:lang w:eastAsia="en-US"/>
        </w:rPr>
        <w:t xml:space="preserve">                  ст. </w:t>
      </w:r>
      <w:proofErr w:type="gramStart"/>
      <w:r w:rsidR="007A4A45">
        <w:rPr>
          <w:sz w:val="28"/>
          <w:szCs w:val="28"/>
          <w:lang w:eastAsia="en-US"/>
        </w:rPr>
        <w:t>Николаевская</w:t>
      </w:r>
      <w:proofErr w:type="gramEnd"/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Об утвер</w:t>
      </w:r>
      <w:r>
        <w:rPr>
          <w:rFonts w:ascii="Times New Roman" w:hAnsi="Times New Roman"/>
          <w:color w:val="000000"/>
          <w:sz w:val="28"/>
          <w:szCs w:val="28"/>
        </w:rPr>
        <w:t>ждении муниципальной программы «Использование и </w:t>
      </w:r>
      <w:r w:rsidRPr="008E6E49">
        <w:rPr>
          <w:rFonts w:ascii="Times New Roman" w:hAnsi="Times New Roman"/>
          <w:color w:val="000000"/>
          <w:sz w:val="28"/>
          <w:szCs w:val="28"/>
        </w:rPr>
        <w:t>охрана  земель  на территор</w:t>
      </w:r>
      <w:r>
        <w:rPr>
          <w:rFonts w:ascii="Times New Roman" w:hAnsi="Times New Roman"/>
          <w:color w:val="000000"/>
          <w:sz w:val="28"/>
          <w:szCs w:val="28"/>
        </w:rPr>
        <w:t xml:space="preserve">ии Николаевского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Наурского </w:t>
      </w:r>
      <w:r w:rsidRPr="008E6E49">
        <w:rPr>
          <w:rFonts w:ascii="Times New Roman" w:hAnsi="Times New Roman"/>
          <w:color w:val="000000"/>
          <w:sz w:val="28"/>
          <w:szCs w:val="28"/>
        </w:rPr>
        <w:t>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>а Чеченской Республики на 2019-2021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8E6E49">
        <w:rPr>
          <w:rFonts w:ascii="Times New Roman" w:hAnsi="Times New Roman"/>
          <w:color w:val="000000"/>
          <w:sz w:val="28"/>
          <w:szCs w:val="28"/>
        </w:rPr>
        <w:t>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Наурского сельского поселения 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000000"/>
          <w:sz w:val="28"/>
          <w:szCs w:val="28"/>
        </w:rPr>
        <w:t>го района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Наурского </w:t>
      </w:r>
      <w:r w:rsidRPr="008E6E4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1711" w:rsidRDefault="002F1711" w:rsidP="002F17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1711" w:rsidRPr="008E6E49" w:rsidRDefault="002F1711" w:rsidP="002F17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1. </w:t>
      </w:r>
      <w:r w:rsidRPr="008E6E49">
        <w:rPr>
          <w:rFonts w:ascii="Times New Roman" w:hAnsi="Times New Roman"/>
          <w:color w:val="000000"/>
          <w:sz w:val="28"/>
          <w:szCs w:val="28"/>
        </w:rPr>
        <w:t>Утве</w:t>
      </w:r>
      <w:r>
        <w:rPr>
          <w:rFonts w:ascii="Times New Roman" w:hAnsi="Times New Roman"/>
          <w:color w:val="000000"/>
          <w:sz w:val="28"/>
          <w:szCs w:val="28"/>
        </w:rPr>
        <w:t>рдить муниципальную программу «Использование и 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охрана  земель 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>а Чеченской Республики на 2019-2021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2. 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на официальном Интернет-сайте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E49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3. 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Pr="008E6E4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E6E49">
        <w:rPr>
          <w:rFonts w:ascii="Times New Roman" w:hAnsi="Times New Roman"/>
          <w:color w:val="000000"/>
          <w:sz w:val="28"/>
          <w:szCs w:val="28"/>
        </w:rPr>
        <w:t xml:space="preserve"> даты е</w:t>
      </w:r>
      <w:r>
        <w:rPr>
          <w:rFonts w:ascii="Times New Roman" w:hAnsi="Times New Roman"/>
          <w:color w:val="000000"/>
          <w:sz w:val="28"/>
          <w:szCs w:val="28"/>
        </w:rPr>
        <w:t>го официального опубликования (обнародования).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4. </w:t>
      </w:r>
      <w:proofErr w:type="gramStart"/>
      <w:r w:rsidRPr="008E6E4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E6E4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F1711" w:rsidRPr="008E6E49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Р.М.Гастиева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 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11" w:rsidRPr="008E6E49" w:rsidRDefault="002F1711" w:rsidP="002F17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2F1711" w:rsidRPr="008E6E49" w:rsidRDefault="002F1711" w:rsidP="002F17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«Использование и охрана земель на территории сельского поселения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Чеченской Республики</w:t>
      </w:r>
      <w:r w:rsidRPr="008E6E49">
        <w:rPr>
          <w:rFonts w:ascii="Times New Roman" w:hAnsi="Times New Roman"/>
          <w:color w:val="000000"/>
          <w:sz w:val="28"/>
          <w:szCs w:val="28"/>
        </w:rPr>
        <w:t>»</w:t>
      </w:r>
    </w:p>
    <w:p w:rsidR="002F1711" w:rsidRPr="008E6E49" w:rsidRDefault="002F1711" w:rsidP="002F17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2019-2021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0"/>
        <w:gridCol w:w="6963"/>
      </w:tblGrid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«Использование и охрана земель на территории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Наурского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Республики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Наурского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Республики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Наурского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Республики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Финансирования не требует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proofErr w:type="gramStart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Наурского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Республики</w:t>
            </w:r>
            <w:proofErr w:type="gramEnd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2F1711" w:rsidRPr="008E6E49" w:rsidTr="002F17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2F17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использованием программы осуществляет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Наурского</w:t>
            </w: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Чеченской Республики</w:t>
            </w:r>
          </w:p>
        </w:tc>
      </w:tr>
    </w:tbl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Содержание программы и обоснование необходимости её решения программными методами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Программа «Использование и охрана земель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Чеченской Республики на 2019-2021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Проблемы устойчивого социально-экономического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Чеченской Республики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Чеченской Республики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F1711" w:rsidRPr="008E6E49" w:rsidRDefault="002F1711" w:rsidP="002F171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F1711" w:rsidRPr="008E6E49" w:rsidRDefault="002F1711" w:rsidP="002F1711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Основные цели и задачи Программы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Цель Программы: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сохранения качества земель (почв) и улучшение экологической обстановки;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Задачи программы: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повышение эффективности использования и охраны земель;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оптимизация деятельности в сфере обращения с отходами производства и потребления;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8E6E49">
        <w:rPr>
          <w:rFonts w:ascii="Times New Roman" w:hAnsi="Times New Roman"/>
          <w:color w:val="000000"/>
          <w:sz w:val="28"/>
          <w:szCs w:val="28"/>
        </w:rPr>
        <w:t>обеспечение организации рационального использования и охраны земель;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8E6E49">
        <w:rPr>
          <w:rFonts w:ascii="Times New Roman" w:hAnsi="Times New Roman"/>
          <w:color w:val="000000"/>
          <w:sz w:val="28"/>
          <w:szCs w:val="28"/>
        </w:rPr>
        <w:t>проведение инвентаризации земель.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Ресурсное обеспечение Программы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Финансирование мероприятий Программы не предусмотрено.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Механизм реализации Программы.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Наурского</w:t>
      </w:r>
      <w:r w:rsidRPr="008E6E4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Чеченской Республики</w:t>
      </w:r>
      <w:r w:rsidRPr="008E6E49">
        <w:rPr>
          <w:rFonts w:ascii="Times New Roman" w:hAnsi="Times New Roman"/>
          <w:color w:val="000000"/>
          <w:sz w:val="28"/>
          <w:szCs w:val="28"/>
        </w:rPr>
        <w:t>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Исполнители программы осуществляют: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нормативно-правое и методическое обеспечение реализации Программы;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8E6E49">
        <w:rPr>
          <w:rFonts w:ascii="Times New Roman" w:hAnsi="Times New Roman"/>
          <w:color w:val="000000"/>
          <w:sz w:val="28"/>
          <w:szCs w:val="28"/>
        </w:rPr>
        <w:t>с целью охраны земель проводят инвентаризацию земель поселения.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Ожидаемые результаты Программы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Перечень основных мероприятий Программы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10774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558"/>
        <w:gridCol w:w="2142"/>
        <w:gridCol w:w="1814"/>
        <w:gridCol w:w="2693"/>
      </w:tblGrid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Инвентаризация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2F1711" w:rsidRPr="008E6E49" w:rsidTr="002F17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711" w:rsidRPr="008E6E49" w:rsidRDefault="002F1711" w:rsidP="00095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E4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60A" w:rsidRPr="00DE460A" w:rsidRDefault="00DE460A" w:rsidP="002F171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sectPr w:rsidR="00DE460A" w:rsidRPr="00DE460A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F0" w:rsidRDefault="00DC01F0">
      <w:r>
        <w:separator/>
      </w:r>
    </w:p>
  </w:endnote>
  <w:endnote w:type="continuationSeparator" w:id="0">
    <w:p w:rsidR="00DC01F0" w:rsidRDefault="00DC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F0" w:rsidRDefault="00DC01F0">
      <w:r>
        <w:separator/>
      </w:r>
    </w:p>
  </w:footnote>
  <w:footnote w:type="continuationSeparator" w:id="0">
    <w:p w:rsidR="00DC01F0" w:rsidRDefault="00DC0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652"/>
    <w:multiLevelType w:val="multilevel"/>
    <w:tmpl w:val="51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3A5E"/>
    <w:multiLevelType w:val="multilevel"/>
    <w:tmpl w:val="BDC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4F81"/>
    <w:multiLevelType w:val="multilevel"/>
    <w:tmpl w:val="A69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3634E"/>
    <w:multiLevelType w:val="multilevel"/>
    <w:tmpl w:val="CD0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74D0C"/>
    <w:multiLevelType w:val="multilevel"/>
    <w:tmpl w:val="0BC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749AA"/>
    <w:multiLevelType w:val="multilevel"/>
    <w:tmpl w:val="9D3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0084"/>
    <w:rsid w:val="00131AC7"/>
    <w:rsid w:val="00133320"/>
    <w:rsid w:val="001338A9"/>
    <w:rsid w:val="001435A8"/>
    <w:rsid w:val="001442A1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1F789E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764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1711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7E6"/>
    <w:rsid w:val="007B023F"/>
    <w:rsid w:val="007B033D"/>
    <w:rsid w:val="007B07F1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1C59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A5B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3A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1F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uiPriority w:val="99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B0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2725-DEED-4860-B145-5D712C1A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10374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7</cp:revision>
  <cp:lastPrinted>2019-06-18T14:29:00Z</cp:lastPrinted>
  <dcterms:created xsi:type="dcterms:W3CDTF">2018-07-12T06:39:00Z</dcterms:created>
  <dcterms:modified xsi:type="dcterms:W3CDTF">2019-06-18T14:30:00Z</dcterms:modified>
</cp:coreProperties>
</file>