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A5" w:rsidRDefault="00C042A5" w:rsidP="00C042A5">
      <w:pPr>
        <w:pStyle w:val="a3"/>
        <w:tabs>
          <w:tab w:val="left" w:pos="7125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042A5" w:rsidRDefault="00C042A5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42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97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</w:t>
      </w:r>
      <w:r w:rsidR="00C042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977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042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B77680" w:rsidRDefault="00B77680" w:rsidP="00B77680">
      <w:pPr>
        <w:pStyle w:val="a5"/>
        <w:rPr>
          <w:b/>
          <w:bCs/>
          <w:sz w:val="26"/>
          <w:szCs w:val="26"/>
        </w:rPr>
      </w:pPr>
    </w:p>
    <w:p w:rsidR="003977A3" w:rsidRPr="003977A3" w:rsidRDefault="003977A3" w:rsidP="003977A3">
      <w:pPr>
        <w:pStyle w:val="ad"/>
        <w:spacing w:before="30" w:beforeAutospacing="0" w:after="270" w:afterAutospacing="0"/>
        <w:jc w:val="center"/>
        <w:rPr>
          <w:b/>
          <w:sz w:val="28"/>
          <w:szCs w:val="28"/>
        </w:rPr>
      </w:pPr>
      <w:proofErr w:type="gramStart"/>
      <w:r w:rsidRPr="003977A3">
        <w:rPr>
          <w:b/>
          <w:sz w:val="28"/>
          <w:szCs w:val="28"/>
        </w:rPr>
        <w:t>«О создании штаба оповещения и пункта сбора (</w:t>
      </w:r>
      <w:proofErr w:type="spellStart"/>
      <w:r w:rsidRPr="003977A3">
        <w:rPr>
          <w:b/>
          <w:sz w:val="28"/>
          <w:szCs w:val="28"/>
        </w:rPr>
        <w:t>ШОиПС</w:t>
      </w:r>
      <w:proofErr w:type="spellEnd"/>
      <w:r w:rsidRPr="003977A3">
        <w:rPr>
          <w:b/>
          <w:sz w:val="28"/>
          <w:szCs w:val="28"/>
        </w:rPr>
        <w:t xml:space="preserve">), обеспечению оповещения граждан пребывающих в запасе, поставщиков техники, по сбору и отправке на пункты предварительного сбора граждан и техники отдела военного комиссариата Чеченской Республики по Наурскому и </w:t>
      </w:r>
      <w:proofErr w:type="spellStart"/>
      <w:r w:rsidRPr="003977A3">
        <w:rPr>
          <w:b/>
          <w:sz w:val="28"/>
          <w:szCs w:val="28"/>
        </w:rPr>
        <w:t>Надтеречному</w:t>
      </w:r>
      <w:proofErr w:type="spellEnd"/>
      <w:r w:rsidRPr="003977A3">
        <w:rPr>
          <w:b/>
          <w:sz w:val="28"/>
          <w:szCs w:val="28"/>
        </w:rPr>
        <w:t xml:space="preserve"> районам»</w:t>
      </w:r>
      <w:proofErr w:type="gramEnd"/>
    </w:p>
    <w:p w:rsidR="003977A3" w:rsidRPr="006D1A5B" w:rsidRDefault="003977A3" w:rsidP="003977A3">
      <w:pPr>
        <w:spacing w:line="270" w:lineRule="atLeast"/>
        <w:jc w:val="both"/>
        <w:rPr>
          <w:sz w:val="28"/>
          <w:szCs w:val="28"/>
        </w:rPr>
      </w:pPr>
      <w:r w:rsidRPr="006D1A5B">
        <w:rPr>
          <w:sz w:val="28"/>
          <w:szCs w:val="28"/>
        </w:rPr>
        <w:t xml:space="preserve">        </w:t>
      </w:r>
      <w:proofErr w:type="gramStart"/>
      <w:r w:rsidRPr="006D1A5B">
        <w:rPr>
          <w:sz w:val="28"/>
          <w:szCs w:val="28"/>
        </w:rPr>
        <w:t>В целях организации в установленном порядке своевременности оповещения и явки граждан, подлежащих призыву на военную службу по мобилизации, предоставление зданий, сооружений, коммуникаций, земельных участков, транспортных и других материальных средств в соответствии с плановой мобилизацией, руководствуясь Федеральным законом от 26.02.1997 г. № 31-ФЗ «О мобилизационной подготовке и мобилизации в Российской Федерации», </w:t>
      </w:r>
      <w:r w:rsidRPr="006D1A5B">
        <w:rPr>
          <w:sz w:val="28"/>
          <w:szCs w:val="28"/>
          <w:bdr w:val="none" w:sz="0" w:space="0" w:color="auto" w:frame="1"/>
        </w:rPr>
        <w:t>от 28.03.1998г. № 53-ФЗ «О воинской обязанности и военной службе», от</w:t>
      </w:r>
      <w:proofErr w:type="gramEnd"/>
      <w:r w:rsidRPr="006D1A5B">
        <w:rPr>
          <w:sz w:val="28"/>
          <w:szCs w:val="28"/>
          <w:bdr w:val="none" w:sz="0" w:space="0" w:color="auto" w:frame="1"/>
        </w:rPr>
        <w:t xml:space="preserve"> 06.10.2003г. № 131-ФЗ «Об общих принципах организации местного самоуправления в РФ», от 30.12.2006г. № 852 «Об утверждении положения о призыве граждан по мобилизации, приписанных к воинским частям (предназначенных в специальные формирования)», от 13.06.1997г. № 706-34 «Об утверждении Положения о порядке обеспечения в период мобилизации и в военное время из местных ресурсов мобилизационных потребностей </w:t>
      </w:r>
      <w:proofErr w:type="gramStart"/>
      <w:r w:rsidRPr="006D1A5B">
        <w:rPr>
          <w:sz w:val="28"/>
          <w:szCs w:val="28"/>
          <w:bdr w:val="none" w:sz="0" w:space="0" w:color="auto" w:frame="1"/>
        </w:rPr>
        <w:t>ВС</w:t>
      </w:r>
      <w:proofErr w:type="gramEnd"/>
      <w:r w:rsidRPr="006D1A5B">
        <w:rPr>
          <w:sz w:val="28"/>
          <w:szCs w:val="28"/>
          <w:bdr w:val="none" w:sz="0" w:space="0" w:color="auto" w:frame="1"/>
        </w:rPr>
        <w:t xml:space="preserve"> РФ, других войск, воинских формирований, органов </w:t>
      </w:r>
      <w:proofErr w:type="gramStart"/>
      <w:r w:rsidRPr="006D1A5B">
        <w:rPr>
          <w:sz w:val="28"/>
          <w:szCs w:val="28"/>
          <w:bdr w:val="none" w:sz="0" w:space="0" w:color="auto" w:frame="1"/>
        </w:rPr>
        <w:t>и создаваемых на военное время специальных формирований», Распоряжения Главы Чеченской Республики от 24.03.2015г. №190/1см «Обеспечение исполнения законов Российской Федерации, нормативных правовых актов Президента Российской Федерации и Правительства Российской Федерации в области обороны и мобилизационной подготовки на территории Чеченской Республики», Распоряжения Главы Наурского муниципального района Чеченской Республики от 22.12.2015г. №07с/м «О создании объектов базы мобилизационного развертывания на</w:t>
      </w:r>
      <w:proofErr w:type="gramEnd"/>
      <w:r w:rsidRPr="006D1A5B">
        <w:rPr>
          <w:sz w:val="28"/>
          <w:szCs w:val="28"/>
          <w:bdr w:val="none" w:sz="0" w:space="0" w:color="auto" w:frame="1"/>
        </w:rPr>
        <w:t xml:space="preserve"> территории Наурского муниципального района», </w:t>
      </w:r>
      <w:r w:rsidRPr="006D1A5B">
        <w:rPr>
          <w:sz w:val="28"/>
          <w:szCs w:val="28"/>
        </w:rPr>
        <w:t>руководствуясь Уставом Николаевского сельского поселения, администрация Николаевского  сельского поселения ПОСТАНОВЛЯЕТ:</w:t>
      </w:r>
    </w:p>
    <w:p w:rsidR="003977A3" w:rsidRPr="006D1A5B" w:rsidRDefault="003977A3" w:rsidP="003977A3">
      <w:pPr>
        <w:spacing w:line="270" w:lineRule="atLeast"/>
        <w:jc w:val="both"/>
        <w:rPr>
          <w:sz w:val="28"/>
          <w:szCs w:val="28"/>
        </w:rPr>
      </w:pPr>
    </w:p>
    <w:p w:rsidR="003977A3" w:rsidRPr="006D1A5B" w:rsidRDefault="003977A3" w:rsidP="003977A3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D1A5B">
        <w:rPr>
          <w:sz w:val="28"/>
          <w:szCs w:val="28"/>
        </w:rPr>
        <w:t>Создать штаб оповещения и пункт сбора (далее по тексту ШО и ПС) в Николаевского сельском поселении;</w:t>
      </w:r>
      <w:proofErr w:type="gramEnd"/>
    </w:p>
    <w:p w:rsidR="003977A3" w:rsidRPr="006D1A5B" w:rsidRDefault="003977A3" w:rsidP="003977A3">
      <w:pPr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lastRenderedPageBreak/>
        <w:t xml:space="preserve">Оповещение о мобилизации людских и транспортных ресурсов на территории Николаевского сельского поселения организовать путем вручения персональных повесток гражданам, пребывающих в запасе и нарядов на поставку транспортных средств, как по месту жительства, так и по месту работы. </w:t>
      </w:r>
      <w:proofErr w:type="gramStart"/>
      <w:r w:rsidRPr="006D1A5B">
        <w:rPr>
          <w:sz w:val="28"/>
          <w:szCs w:val="28"/>
        </w:rPr>
        <w:t xml:space="preserve">Оповещение, сбор и доставку граждан, пребывающих в запасе, призванных на военную службу и технику на пункты сбора отдела военного комиссариата Чеченской Республики по Наурскому и </w:t>
      </w:r>
      <w:proofErr w:type="spellStart"/>
      <w:r w:rsidRPr="006D1A5B">
        <w:rPr>
          <w:sz w:val="28"/>
          <w:szCs w:val="28"/>
        </w:rPr>
        <w:t>Надтеречному</w:t>
      </w:r>
      <w:proofErr w:type="spellEnd"/>
      <w:r w:rsidRPr="006D1A5B">
        <w:rPr>
          <w:sz w:val="28"/>
          <w:szCs w:val="28"/>
        </w:rPr>
        <w:t xml:space="preserve"> районам</w:t>
      </w:r>
      <w:r w:rsidRPr="006D1A5B">
        <w:rPr>
          <w:b/>
          <w:sz w:val="28"/>
          <w:szCs w:val="28"/>
        </w:rPr>
        <w:t xml:space="preserve"> </w:t>
      </w:r>
      <w:r w:rsidRPr="006D1A5B">
        <w:rPr>
          <w:sz w:val="28"/>
          <w:szCs w:val="28"/>
        </w:rPr>
        <w:t>организовать через штаб оповещения и пункт сбора Николаевского сельского поселения;</w:t>
      </w:r>
      <w:proofErr w:type="gramEnd"/>
    </w:p>
    <w:p w:rsidR="003977A3" w:rsidRPr="003977A3" w:rsidRDefault="003977A3" w:rsidP="003977A3">
      <w:pPr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Ответственным за ведение картотеки предназначенных граждан, пребывающих в запасе  назначить работника военно-учетного стола – </w:t>
      </w:r>
      <w:proofErr w:type="spellStart"/>
      <w:r w:rsidRPr="003977A3">
        <w:rPr>
          <w:spacing w:val="2"/>
          <w:sz w:val="28"/>
          <w:szCs w:val="28"/>
        </w:rPr>
        <w:t>Царцилову</w:t>
      </w:r>
      <w:proofErr w:type="spellEnd"/>
      <w:r w:rsidRPr="003977A3">
        <w:rPr>
          <w:spacing w:val="2"/>
          <w:sz w:val="28"/>
          <w:szCs w:val="28"/>
        </w:rPr>
        <w:t xml:space="preserve"> </w:t>
      </w:r>
      <w:proofErr w:type="spellStart"/>
      <w:r w:rsidRPr="003977A3">
        <w:rPr>
          <w:spacing w:val="2"/>
          <w:sz w:val="28"/>
          <w:szCs w:val="28"/>
        </w:rPr>
        <w:t>Нуржан</w:t>
      </w:r>
      <w:proofErr w:type="spellEnd"/>
      <w:r w:rsidRPr="003977A3">
        <w:rPr>
          <w:spacing w:val="2"/>
          <w:sz w:val="28"/>
          <w:szCs w:val="28"/>
        </w:rPr>
        <w:t xml:space="preserve"> </w:t>
      </w:r>
      <w:proofErr w:type="spellStart"/>
      <w:r w:rsidRPr="003977A3">
        <w:rPr>
          <w:spacing w:val="2"/>
          <w:sz w:val="28"/>
          <w:szCs w:val="28"/>
        </w:rPr>
        <w:t>Ясуевну</w:t>
      </w:r>
      <w:proofErr w:type="spellEnd"/>
      <w:r w:rsidRPr="003977A3">
        <w:rPr>
          <w:spacing w:val="2"/>
          <w:sz w:val="28"/>
          <w:szCs w:val="28"/>
        </w:rPr>
        <w:t>.</w:t>
      </w:r>
    </w:p>
    <w:p w:rsidR="003977A3" w:rsidRPr="006D1A5B" w:rsidRDefault="003977A3" w:rsidP="003977A3">
      <w:pPr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В целях своевременного оповещения, устойчивой связи с группой обобщения и контроля </w:t>
      </w:r>
      <w:r w:rsidRPr="006D1A5B">
        <w:rPr>
          <w:sz w:val="28"/>
          <w:szCs w:val="28"/>
        </w:rPr>
        <w:t xml:space="preserve">отдела военного комиссариата Чеченской Республики по </w:t>
      </w:r>
      <w:proofErr w:type="gramStart"/>
      <w:r w:rsidRPr="006D1A5B">
        <w:rPr>
          <w:sz w:val="28"/>
          <w:szCs w:val="28"/>
        </w:rPr>
        <w:t>Наурскому</w:t>
      </w:r>
      <w:proofErr w:type="gramEnd"/>
      <w:r w:rsidRPr="006D1A5B">
        <w:rPr>
          <w:sz w:val="28"/>
          <w:szCs w:val="28"/>
        </w:rPr>
        <w:t xml:space="preserve"> и </w:t>
      </w:r>
      <w:proofErr w:type="spellStart"/>
      <w:r w:rsidRPr="006D1A5B">
        <w:rPr>
          <w:sz w:val="28"/>
          <w:szCs w:val="28"/>
        </w:rPr>
        <w:t>Надтеречному</w:t>
      </w:r>
      <w:proofErr w:type="spellEnd"/>
      <w:r w:rsidRPr="006D1A5B">
        <w:rPr>
          <w:sz w:val="28"/>
          <w:szCs w:val="28"/>
        </w:rPr>
        <w:t xml:space="preserve"> районам</w:t>
      </w:r>
      <w:r w:rsidRPr="006D1A5B">
        <w:rPr>
          <w:spacing w:val="2"/>
          <w:sz w:val="28"/>
          <w:szCs w:val="28"/>
        </w:rPr>
        <w:t>, использовать все  имеющиеся средства связи: телефонную связь, автотранспорт, нарочных и т.д.;</w:t>
      </w:r>
    </w:p>
    <w:p w:rsidR="003977A3" w:rsidRPr="006D1A5B" w:rsidRDefault="003977A3" w:rsidP="003977A3">
      <w:pPr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 xml:space="preserve">Назначить в состав штаба оповещения и пункта сбора в </w:t>
      </w:r>
      <w:r w:rsidRPr="003977A3">
        <w:rPr>
          <w:sz w:val="28"/>
          <w:szCs w:val="28"/>
        </w:rPr>
        <w:t xml:space="preserve">Николаевском </w:t>
      </w:r>
      <w:r w:rsidRPr="006D1A5B">
        <w:rPr>
          <w:sz w:val="28"/>
          <w:szCs w:val="28"/>
        </w:rPr>
        <w:t>сельском поселении следующих лиц:</w:t>
      </w:r>
    </w:p>
    <w:p w:rsidR="003977A3" w:rsidRPr="006D1A5B" w:rsidRDefault="003977A3" w:rsidP="003977A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>Начальник штаба оповещения и пункта сбора – Глава</w:t>
      </w:r>
      <w:r>
        <w:rPr>
          <w:sz w:val="28"/>
          <w:szCs w:val="28"/>
        </w:rPr>
        <w:t xml:space="preserve"> администрации</w:t>
      </w:r>
      <w:r w:rsidRPr="006D1A5B">
        <w:rPr>
          <w:sz w:val="28"/>
          <w:szCs w:val="28"/>
        </w:rPr>
        <w:t xml:space="preserve"> Николаевского сельского поселения </w:t>
      </w:r>
      <w:proofErr w:type="spellStart"/>
      <w:r w:rsidRPr="006D1A5B">
        <w:rPr>
          <w:b/>
          <w:sz w:val="28"/>
          <w:szCs w:val="28"/>
        </w:rPr>
        <w:t>_</w:t>
      </w:r>
      <w:r>
        <w:rPr>
          <w:sz w:val="28"/>
          <w:szCs w:val="28"/>
        </w:rPr>
        <w:t>Гастиева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Ригина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Мусаевна</w:t>
      </w:r>
      <w:proofErr w:type="spellEnd"/>
      <w:r>
        <w:rPr>
          <w:sz w:val="28"/>
          <w:szCs w:val="28"/>
        </w:rPr>
        <w:t>.</w:t>
      </w:r>
    </w:p>
    <w:p w:rsidR="003977A3" w:rsidRPr="006D1A5B" w:rsidRDefault="003977A3" w:rsidP="003977A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 xml:space="preserve">Начальник отделения оповещения, сбора и отправки мобилизационных ресурсов – военно-учетный специалист администрации Николаевского сельского поселения – </w:t>
      </w:r>
      <w:proofErr w:type="spellStart"/>
      <w:r>
        <w:rPr>
          <w:sz w:val="28"/>
          <w:szCs w:val="28"/>
        </w:rPr>
        <w:t>Тангаев</w:t>
      </w:r>
      <w:proofErr w:type="spellEnd"/>
      <w:r>
        <w:rPr>
          <w:sz w:val="28"/>
          <w:szCs w:val="28"/>
        </w:rPr>
        <w:t xml:space="preserve"> Рустам </w:t>
      </w:r>
      <w:proofErr w:type="spellStart"/>
      <w:r>
        <w:rPr>
          <w:sz w:val="28"/>
          <w:szCs w:val="28"/>
        </w:rPr>
        <w:t>Рамзанович</w:t>
      </w:r>
      <w:proofErr w:type="spellEnd"/>
      <w:r>
        <w:rPr>
          <w:sz w:val="28"/>
          <w:szCs w:val="28"/>
        </w:rPr>
        <w:t>.</w:t>
      </w:r>
    </w:p>
    <w:p w:rsidR="003977A3" w:rsidRPr="006D1A5B" w:rsidRDefault="003977A3" w:rsidP="003977A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 xml:space="preserve">Технические работники по оповещению, Николаевского сельского поселения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алипова Роза </w:t>
      </w:r>
      <w:proofErr w:type="spellStart"/>
      <w:r>
        <w:rPr>
          <w:sz w:val="28"/>
          <w:szCs w:val="28"/>
        </w:rPr>
        <w:t>Хазбулатовна</w:t>
      </w:r>
      <w:proofErr w:type="spellEnd"/>
      <w:r>
        <w:rPr>
          <w:sz w:val="28"/>
          <w:szCs w:val="28"/>
        </w:rPr>
        <w:t>.</w:t>
      </w:r>
      <w:r w:rsidRPr="006D1A5B">
        <w:rPr>
          <w:b/>
          <w:sz w:val="28"/>
          <w:szCs w:val="28"/>
        </w:rPr>
        <w:t xml:space="preserve"> </w:t>
      </w:r>
    </w:p>
    <w:p w:rsidR="003977A3" w:rsidRPr="006D1A5B" w:rsidRDefault="003977A3" w:rsidP="003977A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>Начальник группы розыска граждан, уклонившихся от получения повесток или  не оказавшихся по домашнему адресу - сотрудник ОМВД России по Наурскому району;</w:t>
      </w:r>
    </w:p>
    <w:p w:rsidR="003977A3" w:rsidRPr="006D1A5B" w:rsidRDefault="003977A3" w:rsidP="003977A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 xml:space="preserve">Посыльный – сторож (охранник) или лицо, назначенное Главой </w:t>
      </w:r>
      <w:r>
        <w:rPr>
          <w:sz w:val="28"/>
          <w:szCs w:val="28"/>
        </w:rPr>
        <w:t>а</w:t>
      </w:r>
      <w:r w:rsidRPr="006D1A5B">
        <w:rPr>
          <w:sz w:val="28"/>
          <w:szCs w:val="28"/>
        </w:rPr>
        <w:t xml:space="preserve">дминистрации Николаевского сельского поселения; </w:t>
      </w:r>
      <w:proofErr w:type="spellStart"/>
      <w:r>
        <w:rPr>
          <w:sz w:val="28"/>
          <w:szCs w:val="28"/>
        </w:rPr>
        <w:t>Кушаев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Минкаилович</w:t>
      </w:r>
      <w:proofErr w:type="spellEnd"/>
      <w:r>
        <w:rPr>
          <w:sz w:val="28"/>
          <w:szCs w:val="28"/>
        </w:rPr>
        <w:t>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>Местонахождение штаба оповещения и пункта сбора Николаевского  сельского поселения определить – здание администрации Николаевского сельского поселения по адресу: Чеченская Республика, Наурский район, ст</w:t>
      </w:r>
      <w:proofErr w:type="gramStart"/>
      <w:r w:rsidRPr="006D1A5B">
        <w:rPr>
          <w:sz w:val="28"/>
          <w:szCs w:val="28"/>
        </w:rPr>
        <w:t>.Н</w:t>
      </w:r>
      <w:proofErr w:type="gramEnd"/>
      <w:r w:rsidRPr="006D1A5B">
        <w:rPr>
          <w:sz w:val="28"/>
          <w:szCs w:val="28"/>
        </w:rPr>
        <w:t xml:space="preserve">иколаевская улица </w:t>
      </w:r>
      <w:r>
        <w:rPr>
          <w:sz w:val="28"/>
          <w:szCs w:val="28"/>
        </w:rPr>
        <w:t>Мира</w:t>
      </w:r>
      <w:r w:rsidRPr="006D1A5B">
        <w:rPr>
          <w:sz w:val="28"/>
          <w:szCs w:val="28"/>
        </w:rPr>
        <w:t>,8</w:t>
      </w:r>
      <w:r>
        <w:rPr>
          <w:sz w:val="28"/>
          <w:szCs w:val="28"/>
        </w:rPr>
        <w:t>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>Комплектование личного состава ШО и ПС Николаевского  сельского поселения произвести из числа работающих в администрации Николаевского сельского поселения, а при необходимости, также за счет работников организаций в ст</w:t>
      </w:r>
      <w:proofErr w:type="gramStart"/>
      <w:r w:rsidRPr="006D1A5B">
        <w:rPr>
          <w:sz w:val="28"/>
          <w:szCs w:val="28"/>
        </w:rPr>
        <w:t>.Н</w:t>
      </w:r>
      <w:proofErr w:type="gramEnd"/>
      <w:r w:rsidRPr="006D1A5B">
        <w:rPr>
          <w:sz w:val="28"/>
          <w:szCs w:val="28"/>
        </w:rPr>
        <w:t>иколаевской</w:t>
      </w:r>
      <w:r>
        <w:rPr>
          <w:sz w:val="28"/>
          <w:szCs w:val="28"/>
        </w:rPr>
        <w:t>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>Обязать начальника почтового отделения ст</w:t>
      </w:r>
      <w:proofErr w:type="gramStart"/>
      <w:r w:rsidRPr="006D1A5B">
        <w:rPr>
          <w:sz w:val="28"/>
          <w:szCs w:val="28"/>
        </w:rPr>
        <w:t>.Н</w:t>
      </w:r>
      <w:proofErr w:type="gramEnd"/>
      <w:r w:rsidRPr="006D1A5B">
        <w:rPr>
          <w:sz w:val="28"/>
          <w:szCs w:val="28"/>
        </w:rPr>
        <w:t>иколаевской выделить, по мере надобности, работающих почтальонов для оказания помощи по доставке повесток гражданам запаса по месту их проживания.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  <w:bdr w:val="none" w:sz="0" w:space="0" w:color="auto" w:frame="1"/>
        </w:rPr>
        <w:t xml:space="preserve">Для обеспечения оповещения и доставки граждан, пребывающих в запасе призываемых по мобилизации на пункты предварительного сбора </w:t>
      </w:r>
      <w:r w:rsidRPr="006D1A5B">
        <w:rPr>
          <w:sz w:val="28"/>
          <w:szCs w:val="28"/>
          <w:bdr w:val="none" w:sz="0" w:space="0" w:color="auto" w:frame="1"/>
        </w:rPr>
        <w:lastRenderedPageBreak/>
        <w:t xml:space="preserve">граждан в </w:t>
      </w:r>
      <w:r>
        <w:rPr>
          <w:sz w:val="28"/>
          <w:szCs w:val="28"/>
          <w:bdr w:val="none" w:sz="0" w:space="0" w:color="auto" w:frame="1"/>
        </w:rPr>
        <w:t>ст</w:t>
      </w:r>
      <w:proofErr w:type="gramStart"/>
      <w:r>
        <w:rPr>
          <w:sz w:val="28"/>
          <w:szCs w:val="28"/>
          <w:bdr w:val="none" w:sz="0" w:space="0" w:color="auto" w:frame="1"/>
        </w:rPr>
        <w:t>.Н</w:t>
      </w:r>
      <w:proofErr w:type="gramEnd"/>
      <w:r>
        <w:rPr>
          <w:sz w:val="28"/>
          <w:szCs w:val="28"/>
          <w:bdr w:val="none" w:sz="0" w:space="0" w:color="auto" w:frame="1"/>
        </w:rPr>
        <w:t>аурская</w:t>
      </w:r>
      <w:r w:rsidRPr="006D1A5B">
        <w:rPr>
          <w:sz w:val="28"/>
          <w:szCs w:val="28"/>
          <w:bdr w:val="none" w:sz="0" w:space="0" w:color="auto" w:frame="1"/>
        </w:rPr>
        <w:t xml:space="preserve"> (далее по тексту ППСГ) силами и средствами администрации выделить автотранспорт. Транспорт подавать к зданию администрации  Николаевского  сельского поселения полностью заправленным ГСМ и готовым к работе по перевозке личного состава до ППСГ ст. </w:t>
      </w:r>
      <w:proofErr w:type="gramStart"/>
      <w:r w:rsidRPr="006D1A5B">
        <w:rPr>
          <w:sz w:val="28"/>
          <w:szCs w:val="28"/>
          <w:bdr w:val="none" w:sz="0" w:space="0" w:color="auto" w:frame="1"/>
        </w:rPr>
        <w:t>Наурская</w:t>
      </w:r>
      <w:proofErr w:type="gramEnd"/>
      <w:r w:rsidRPr="006D1A5B">
        <w:rPr>
          <w:sz w:val="28"/>
          <w:szCs w:val="28"/>
          <w:bdr w:val="none" w:sz="0" w:space="0" w:color="auto" w:frame="1"/>
        </w:rPr>
        <w:t>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D1A5B">
        <w:rPr>
          <w:sz w:val="28"/>
          <w:szCs w:val="28"/>
        </w:rPr>
        <w:t>Специалисту ВУС администрации Николаевского</w:t>
      </w:r>
      <w:r w:rsidRPr="006D1A5B">
        <w:rPr>
          <w:sz w:val="28"/>
          <w:szCs w:val="28"/>
          <w:bdr w:val="none" w:sz="0" w:space="0" w:color="auto" w:frame="1"/>
        </w:rPr>
        <w:t xml:space="preserve"> </w:t>
      </w:r>
      <w:r w:rsidRPr="006D1A5B">
        <w:rPr>
          <w:sz w:val="28"/>
          <w:szCs w:val="28"/>
        </w:rPr>
        <w:t xml:space="preserve">сельского поселения укомплектовать ШО и ПС на территории </w:t>
      </w:r>
      <w:r w:rsidRPr="006D1A5B">
        <w:rPr>
          <w:sz w:val="28"/>
          <w:szCs w:val="28"/>
          <w:bdr w:val="none" w:sz="0" w:space="0" w:color="auto" w:frame="1"/>
        </w:rPr>
        <w:t xml:space="preserve">Николаевского </w:t>
      </w:r>
      <w:r w:rsidRPr="006D1A5B">
        <w:rPr>
          <w:sz w:val="28"/>
          <w:szCs w:val="28"/>
        </w:rPr>
        <w:t xml:space="preserve">сельского поселения  личным составом, совместно с работниками отдела военного комиссариата Чеченской Республики по Наурскому и </w:t>
      </w:r>
      <w:proofErr w:type="spellStart"/>
      <w:r w:rsidRPr="006D1A5B">
        <w:rPr>
          <w:sz w:val="28"/>
          <w:szCs w:val="28"/>
        </w:rPr>
        <w:t>Надтеречному</w:t>
      </w:r>
      <w:proofErr w:type="spellEnd"/>
      <w:r w:rsidRPr="006D1A5B">
        <w:rPr>
          <w:sz w:val="28"/>
          <w:szCs w:val="28"/>
        </w:rPr>
        <w:t xml:space="preserve"> районам, разработать документы в соответствии с методическими рекомендациями, организовать обучение работников администрации и других работников, привлекаемых для работы по оповещению, сбору и отправке граждан, пребывающих в запасе и техники граждан, а</w:t>
      </w:r>
      <w:proofErr w:type="gramEnd"/>
      <w:r w:rsidRPr="006D1A5B">
        <w:rPr>
          <w:sz w:val="28"/>
          <w:szCs w:val="28"/>
        </w:rPr>
        <w:t xml:space="preserve"> также оборудовать и укомплектовать ШО и ПС необходимым имуществом и принадлежностями.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z w:val="28"/>
          <w:szCs w:val="28"/>
        </w:rPr>
        <w:t>Для поддержания необходимого порядка и дисциплины, пресечения противоправных действий со стороны некоторых элементов, оказания содействия в доставке повесток и их вручение гражданам, отказавших их получать, при проведении мобилизационных мероприятий в штабе ШО и ПС Николаевского</w:t>
      </w:r>
      <w:r w:rsidRPr="006D1A5B">
        <w:rPr>
          <w:sz w:val="28"/>
          <w:szCs w:val="28"/>
          <w:bdr w:val="none" w:sz="0" w:space="0" w:color="auto" w:frame="1"/>
        </w:rPr>
        <w:t xml:space="preserve"> </w:t>
      </w:r>
      <w:r w:rsidRPr="006D1A5B">
        <w:rPr>
          <w:sz w:val="28"/>
          <w:szCs w:val="28"/>
        </w:rPr>
        <w:t>сельского поселения привлечь участкового уполномоченного полиции или сотрудника ОМВД России по Наурскому  району.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>Оповещение граждан, пребывающих в запасе  и поставщиков техники закончить не позднее  восьми часов с момента получения сигнала.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Предоставлять Главе администрации, в группу контроля и обобщения военного комиссариата </w:t>
      </w:r>
      <w:r w:rsidRPr="006D1A5B">
        <w:rPr>
          <w:sz w:val="28"/>
          <w:szCs w:val="28"/>
        </w:rPr>
        <w:t xml:space="preserve">Чеченской Республики по Наурскому и </w:t>
      </w:r>
      <w:proofErr w:type="spellStart"/>
      <w:r w:rsidRPr="006D1A5B">
        <w:rPr>
          <w:sz w:val="28"/>
          <w:szCs w:val="28"/>
        </w:rPr>
        <w:t>Надтеречному</w:t>
      </w:r>
      <w:proofErr w:type="spellEnd"/>
      <w:r w:rsidRPr="006D1A5B">
        <w:rPr>
          <w:sz w:val="28"/>
          <w:szCs w:val="28"/>
        </w:rPr>
        <w:t xml:space="preserve"> районам (телефон дежурного отдела ВК ЧР по Наурскому и </w:t>
      </w:r>
      <w:proofErr w:type="spellStart"/>
      <w:r w:rsidRPr="006D1A5B">
        <w:rPr>
          <w:sz w:val="28"/>
          <w:szCs w:val="28"/>
        </w:rPr>
        <w:t>Надтеречному</w:t>
      </w:r>
      <w:proofErr w:type="spellEnd"/>
      <w:r w:rsidRPr="006D1A5B">
        <w:rPr>
          <w:sz w:val="28"/>
          <w:szCs w:val="28"/>
        </w:rPr>
        <w:t xml:space="preserve"> районам  8(87143) 2-22-44)</w:t>
      </w:r>
      <w:r w:rsidRPr="006D1A5B">
        <w:rPr>
          <w:spacing w:val="2"/>
          <w:sz w:val="28"/>
          <w:szCs w:val="28"/>
        </w:rPr>
        <w:t>:</w:t>
      </w:r>
    </w:p>
    <w:p w:rsidR="003977A3" w:rsidRPr="006D1A5B" w:rsidRDefault="003977A3" w:rsidP="003977A3">
      <w:pPr>
        <w:pStyle w:val="ListParagraph"/>
        <w:ind w:left="180"/>
        <w:jc w:val="both"/>
        <w:rPr>
          <w:spacing w:val="2"/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                 -    о ходе развертывания ШО и ПС (через каждые 30 минут);</w:t>
      </w:r>
    </w:p>
    <w:p w:rsidR="003977A3" w:rsidRPr="006D1A5B" w:rsidRDefault="003977A3" w:rsidP="003977A3">
      <w:pPr>
        <w:pStyle w:val="ListParagraph"/>
        <w:ind w:left="180"/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                 -    о ходе оповещения ресурсов (через каждый час);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Всем должностным лицам твердо знать свои функциональные обязанности и добросовестно их выполнять. 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>Предупредить всех должностных лиц, назначенных для проведения мобилизационных мероприятий, что настоящее постановление является документом, требующим неукоснительного выполнения.</w:t>
      </w:r>
    </w:p>
    <w:p w:rsidR="003977A3" w:rsidRPr="006D1A5B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D1A5B">
        <w:rPr>
          <w:spacing w:val="2"/>
          <w:sz w:val="28"/>
          <w:szCs w:val="28"/>
        </w:rPr>
        <w:t>Постановление довести до всех исполнителей в части их касающейся.</w:t>
      </w:r>
    </w:p>
    <w:p w:rsidR="003977A3" w:rsidRPr="003977A3" w:rsidRDefault="003977A3" w:rsidP="003977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D1A5B">
        <w:rPr>
          <w:spacing w:val="2"/>
          <w:sz w:val="28"/>
          <w:szCs w:val="28"/>
        </w:rPr>
        <w:t>Контроль за</w:t>
      </w:r>
      <w:proofErr w:type="gramEnd"/>
      <w:r w:rsidRPr="006D1A5B">
        <w:rPr>
          <w:spacing w:val="2"/>
          <w:sz w:val="28"/>
          <w:szCs w:val="28"/>
        </w:rPr>
        <w:t xml:space="preserve"> выполнением постановления оставляю за собой.</w:t>
      </w:r>
    </w:p>
    <w:p w:rsidR="003977A3" w:rsidRPr="006D1A5B" w:rsidRDefault="003977A3" w:rsidP="003977A3">
      <w:pPr>
        <w:pStyle w:val="ListParagraph"/>
        <w:jc w:val="both"/>
        <w:rPr>
          <w:sz w:val="28"/>
          <w:szCs w:val="28"/>
        </w:rPr>
      </w:pPr>
    </w:p>
    <w:p w:rsidR="003977A3" w:rsidRPr="006D1A5B" w:rsidRDefault="003977A3" w:rsidP="003977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3977A3" w:rsidRPr="006D1A5B" w:rsidRDefault="003977A3" w:rsidP="003977A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6D1A5B">
        <w:rPr>
          <w:spacing w:val="2"/>
          <w:sz w:val="28"/>
          <w:szCs w:val="28"/>
        </w:rPr>
        <w:t>Глава</w:t>
      </w:r>
      <w:r>
        <w:rPr>
          <w:spacing w:val="2"/>
          <w:sz w:val="28"/>
          <w:szCs w:val="28"/>
        </w:rPr>
        <w:t xml:space="preserve"> </w:t>
      </w:r>
      <w:r w:rsidRPr="006D1A5B">
        <w:rPr>
          <w:spacing w:val="2"/>
          <w:sz w:val="28"/>
          <w:szCs w:val="28"/>
        </w:rPr>
        <w:t>администрации</w:t>
      </w:r>
      <w:r w:rsidRPr="006D1A5B">
        <w:rPr>
          <w:spacing w:val="2"/>
          <w:sz w:val="28"/>
          <w:szCs w:val="28"/>
        </w:rPr>
        <w:br/>
        <w:t xml:space="preserve">Николаевского сельского поселения                                 </w:t>
      </w:r>
      <w:proofErr w:type="spellStart"/>
      <w:r w:rsidRPr="006D1A5B">
        <w:rPr>
          <w:spacing w:val="2"/>
          <w:sz w:val="28"/>
          <w:szCs w:val="28"/>
        </w:rPr>
        <w:t>Р.М.Гастиева</w:t>
      </w:r>
      <w:proofErr w:type="spellEnd"/>
    </w:p>
    <w:p w:rsidR="003977A3" w:rsidRPr="006D1A5B" w:rsidRDefault="003977A3" w:rsidP="003977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6D1A5B">
        <w:rPr>
          <w:spacing w:val="2"/>
          <w:sz w:val="28"/>
          <w:szCs w:val="28"/>
        </w:rPr>
        <w:t xml:space="preserve">      </w:t>
      </w:r>
    </w:p>
    <w:p w:rsidR="00805E2B" w:rsidRPr="0001210B" w:rsidRDefault="00805E2B" w:rsidP="003977A3">
      <w:pPr>
        <w:shd w:val="clear" w:color="auto" w:fill="F9F9F9"/>
        <w:spacing w:after="24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sectPr w:rsidR="00805E2B" w:rsidRPr="0001210B" w:rsidSect="00C042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2E" w:rsidRDefault="001A462E" w:rsidP="00B77680">
      <w:r>
        <w:separator/>
      </w:r>
    </w:p>
  </w:endnote>
  <w:endnote w:type="continuationSeparator" w:id="0">
    <w:p w:rsidR="001A462E" w:rsidRDefault="001A462E" w:rsidP="00B7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2E" w:rsidRDefault="001A462E" w:rsidP="00B77680">
      <w:r>
        <w:separator/>
      </w:r>
    </w:p>
  </w:footnote>
  <w:footnote w:type="continuationSeparator" w:id="0">
    <w:p w:rsidR="001A462E" w:rsidRDefault="001A462E" w:rsidP="00B77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B21B6E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>
    <w:nsid w:val="07130BBF"/>
    <w:multiLevelType w:val="hybridMultilevel"/>
    <w:tmpl w:val="96782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E02B5"/>
    <w:multiLevelType w:val="hybridMultilevel"/>
    <w:tmpl w:val="01A0B9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5401770"/>
    <w:multiLevelType w:val="hybridMultilevel"/>
    <w:tmpl w:val="45761FA8"/>
    <w:lvl w:ilvl="0" w:tplc="02BAE90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B22E3A"/>
    <w:multiLevelType w:val="hybridMultilevel"/>
    <w:tmpl w:val="2998F292"/>
    <w:lvl w:ilvl="0" w:tplc="47DC50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699"/>
    <w:rsid w:val="0001210B"/>
    <w:rsid w:val="00095147"/>
    <w:rsid w:val="000B07CB"/>
    <w:rsid w:val="000C258C"/>
    <w:rsid w:val="000F4E93"/>
    <w:rsid w:val="00112D8F"/>
    <w:rsid w:val="00115035"/>
    <w:rsid w:val="00130C3C"/>
    <w:rsid w:val="001A462E"/>
    <w:rsid w:val="001A479D"/>
    <w:rsid w:val="001D33E4"/>
    <w:rsid w:val="00235493"/>
    <w:rsid w:val="002A3864"/>
    <w:rsid w:val="00354337"/>
    <w:rsid w:val="003610B4"/>
    <w:rsid w:val="003977A3"/>
    <w:rsid w:val="0040003B"/>
    <w:rsid w:val="004025C8"/>
    <w:rsid w:val="004C3CF8"/>
    <w:rsid w:val="004F5A7C"/>
    <w:rsid w:val="00515E02"/>
    <w:rsid w:val="00533471"/>
    <w:rsid w:val="00585864"/>
    <w:rsid w:val="00597B0D"/>
    <w:rsid w:val="005F5865"/>
    <w:rsid w:val="006A0A36"/>
    <w:rsid w:val="00787B60"/>
    <w:rsid w:val="007E44F9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77680"/>
    <w:rsid w:val="00B84D3D"/>
    <w:rsid w:val="00BB2B05"/>
    <w:rsid w:val="00C042A5"/>
    <w:rsid w:val="00C7396E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680"/>
    <w:pPr>
      <w:keepNext/>
      <w:jc w:val="center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B77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7680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6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Название Знак"/>
    <w:link w:val="a5"/>
    <w:locked/>
    <w:rsid w:val="00B77680"/>
    <w:rPr>
      <w:sz w:val="28"/>
      <w:szCs w:val="24"/>
      <w:lang w:eastAsia="ru-RU"/>
    </w:rPr>
  </w:style>
  <w:style w:type="paragraph" w:styleId="a5">
    <w:name w:val="Title"/>
    <w:basedOn w:val="a"/>
    <w:link w:val="a4"/>
    <w:qFormat/>
    <w:rsid w:val="00B77680"/>
    <w:pPr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link w:val="a5"/>
    <w:uiPriority w:val="10"/>
    <w:rsid w:val="00B77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R1">
    <w:name w:val="FR1"/>
    <w:rsid w:val="00B7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B77680"/>
    <w:pPr>
      <w:widowControl w:val="0"/>
      <w:autoSpaceDE w:val="0"/>
      <w:autoSpaceDN w:val="0"/>
      <w:adjustRightInd w:val="0"/>
      <w:spacing w:line="331" w:lineRule="exact"/>
      <w:ind w:firstLine="706"/>
    </w:pPr>
    <w:rPr>
      <w:sz w:val="24"/>
      <w:szCs w:val="24"/>
    </w:rPr>
  </w:style>
  <w:style w:type="paragraph" w:customStyle="1" w:styleId="Style7">
    <w:name w:val="Style7"/>
    <w:basedOn w:val="a"/>
    <w:rsid w:val="00B77680"/>
    <w:pPr>
      <w:widowControl w:val="0"/>
      <w:autoSpaceDE w:val="0"/>
      <w:autoSpaceDN w:val="0"/>
      <w:adjustRightInd w:val="0"/>
      <w:spacing w:line="331" w:lineRule="exact"/>
      <w:ind w:firstLine="494"/>
    </w:pPr>
    <w:rPr>
      <w:sz w:val="24"/>
      <w:szCs w:val="24"/>
    </w:rPr>
  </w:style>
  <w:style w:type="character" w:customStyle="1" w:styleId="FontStyle14">
    <w:name w:val="Font Style14"/>
    <w:rsid w:val="00B7768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B77680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rsid w:val="00B77680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768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7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B7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Нормальный (таблица)"/>
    <w:basedOn w:val="a"/>
    <w:next w:val="a"/>
    <w:link w:val="ab"/>
    <w:rsid w:val="00B77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rsid w:val="00B77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ормальный (таблица) Знак"/>
    <w:link w:val="aa"/>
    <w:rsid w:val="00B776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80"/>
  </w:style>
  <w:style w:type="paragraph" w:styleId="ad">
    <w:name w:val="Normal (Web)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7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B77680"/>
    <w:rPr>
      <w:color w:val="106BBE"/>
    </w:rPr>
  </w:style>
  <w:style w:type="paragraph" w:styleId="21">
    <w:name w:val="Body Text 2"/>
    <w:basedOn w:val="a"/>
    <w:link w:val="22"/>
    <w:rsid w:val="00B77680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77680"/>
    <w:rPr>
      <w:rFonts w:ascii="Calibri" w:eastAsia="Calibri" w:hAnsi="Calibri" w:cs="Times New Roman"/>
      <w:sz w:val="24"/>
      <w:szCs w:val="24"/>
      <w:lang w:eastAsia="ru-RU"/>
    </w:rPr>
  </w:style>
  <w:style w:type="character" w:styleId="af">
    <w:name w:val="Hyperlink"/>
    <w:rsid w:val="00B77680"/>
    <w:rPr>
      <w:color w:val="0563C1"/>
      <w:u w:val="single"/>
    </w:rPr>
  </w:style>
  <w:style w:type="character" w:customStyle="1" w:styleId="af0">
    <w:name w:val="Упомянуть"/>
    <w:uiPriority w:val="99"/>
    <w:semiHidden/>
    <w:unhideWhenUsed/>
    <w:rsid w:val="00B77680"/>
    <w:rPr>
      <w:color w:val="2B579A"/>
      <w:shd w:val="clear" w:color="auto" w:fill="E6E6E6"/>
    </w:rPr>
  </w:style>
  <w:style w:type="paragraph" w:styleId="af1">
    <w:name w:val="Body Text"/>
    <w:basedOn w:val="a"/>
    <w:link w:val="af2"/>
    <w:rsid w:val="00B77680"/>
    <w:pPr>
      <w:spacing w:after="120"/>
    </w:pPr>
  </w:style>
  <w:style w:type="character" w:customStyle="1" w:styleId="af2">
    <w:name w:val="Основной текст Знак"/>
    <w:basedOn w:val="a0"/>
    <w:link w:val="af1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B77680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B7768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B77680"/>
    <w:rPr>
      <w:vertAlign w:val="superscript"/>
    </w:rPr>
  </w:style>
  <w:style w:type="paragraph" w:styleId="af6">
    <w:name w:val="header"/>
    <w:basedOn w:val="a"/>
    <w:link w:val="af7"/>
    <w:rsid w:val="00B7768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rsid w:val="00B7768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3977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3977A3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62</cp:revision>
  <cp:lastPrinted>2018-05-23T09:41:00Z</cp:lastPrinted>
  <dcterms:created xsi:type="dcterms:W3CDTF">2015-05-18T07:03:00Z</dcterms:created>
  <dcterms:modified xsi:type="dcterms:W3CDTF">2018-05-23T09:42:00Z</dcterms:modified>
</cp:coreProperties>
</file>