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6E" w:rsidRPr="00995184" w:rsidRDefault="00E5386E" w:rsidP="00E5386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</w:t>
      </w:r>
      <w:r w:rsidR="00660FC7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</w:t>
      </w:r>
      <w:r w:rsidRPr="00995184">
        <w:rPr>
          <w:rFonts w:ascii="Times New Roman" w:eastAsia="Times New Roman" w:hAnsi="Times New Roman"/>
          <w:bCs/>
          <w:sz w:val="28"/>
          <w:szCs w:val="28"/>
        </w:rPr>
        <w:t>РОССИЙСКАЯ ФЕДЕРАЦИЯ</w:t>
      </w:r>
    </w:p>
    <w:p w:rsidR="00E5386E" w:rsidRPr="00995184" w:rsidRDefault="00E5386E" w:rsidP="00E5386E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95184">
        <w:rPr>
          <w:rFonts w:ascii="Times New Roman" w:hAnsi="Times New Roman"/>
          <w:bCs/>
          <w:sz w:val="28"/>
          <w:szCs w:val="28"/>
        </w:rPr>
        <w:t>ЧЕЧЕНСКАЯ  РЕСПУБЛИКА</w:t>
      </w:r>
    </w:p>
    <w:p w:rsidR="00E5386E" w:rsidRDefault="00E5386E" w:rsidP="00E5386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95184">
        <w:rPr>
          <w:rFonts w:ascii="Times New Roman" w:hAnsi="Times New Roman"/>
          <w:bCs/>
          <w:sz w:val="28"/>
          <w:szCs w:val="28"/>
        </w:rPr>
        <w:t>НАУРСКИЙ  МУНИЦИПАЛЬНЫЙ</w:t>
      </w:r>
      <w:proofErr w:type="gramEnd"/>
      <w:r w:rsidRPr="00995184">
        <w:rPr>
          <w:rFonts w:ascii="Times New Roman" w:hAnsi="Times New Roman"/>
          <w:bCs/>
          <w:sz w:val="28"/>
          <w:szCs w:val="28"/>
        </w:rPr>
        <w:t xml:space="preserve">  РАЙОН</w:t>
      </w:r>
    </w:p>
    <w:p w:rsidR="00312907" w:rsidRPr="00995184" w:rsidRDefault="00312907" w:rsidP="00E5386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386E" w:rsidRPr="00995184" w:rsidRDefault="00312907" w:rsidP="00E5386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НИКОЛАЕВСКОЕ</w:t>
      </w:r>
      <w:r w:rsidR="00E5386E" w:rsidRPr="00995184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</w:p>
    <w:p w:rsidR="00E5386E" w:rsidRPr="00995184" w:rsidRDefault="00E5386E" w:rsidP="00E5386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E5386E" w:rsidRPr="00E5386E" w:rsidRDefault="00E5386E" w:rsidP="00E5386E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970" w:rsidRDefault="005271BC" w:rsidP="00A916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6E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16E2" w:rsidRPr="00DB6814" w:rsidRDefault="00A916E2" w:rsidP="00A916E2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color w:val="auto"/>
          <w:sz w:val="28"/>
          <w:szCs w:val="28"/>
          <w:lang w:eastAsia="en-US"/>
        </w:rPr>
      </w:pPr>
      <w:r w:rsidRPr="00DB6814">
        <w:rPr>
          <w:color w:val="auto"/>
          <w:sz w:val="28"/>
          <w:szCs w:val="28"/>
          <w:u w:val="single"/>
          <w:lang w:eastAsia="en-US"/>
        </w:rPr>
        <w:t>«</w:t>
      </w:r>
      <w:r w:rsidR="002F7EF7">
        <w:rPr>
          <w:color w:val="auto"/>
          <w:sz w:val="28"/>
          <w:szCs w:val="28"/>
          <w:u w:val="single"/>
          <w:lang w:eastAsia="en-US"/>
        </w:rPr>
        <w:t>14</w:t>
      </w:r>
      <w:r w:rsidRPr="00DB6814">
        <w:rPr>
          <w:color w:val="auto"/>
          <w:sz w:val="28"/>
          <w:szCs w:val="28"/>
          <w:u w:val="single"/>
          <w:lang w:eastAsia="en-US"/>
        </w:rPr>
        <w:t>»</w:t>
      </w:r>
      <w:r w:rsidR="00DB6814">
        <w:rPr>
          <w:color w:val="auto"/>
          <w:sz w:val="28"/>
          <w:szCs w:val="28"/>
          <w:lang w:eastAsia="en-US"/>
        </w:rPr>
        <w:t xml:space="preserve"> </w:t>
      </w:r>
      <w:r w:rsidR="0072628D" w:rsidRPr="00DB6814">
        <w:rPr>
          <w:color w:val="auto"/>
          <w:sz w:val="28"/>
          <w:szCs w:val="28"/>
          <w:u w:val="single"/>
          <w:lang w:eastAsia="en-US"/>
        </w:rPr>
        <w:t>ноября</w:t>
      </w:r>
      <w:r w:rsidR="00DB6814">
        <w:rPr>
          <w:color w:val="auto"/>
          <w:sz w:val="28"/>
          <w:szCs w:val="28"/>
          <w:u w:val="single"/>
          <w:lang w:eastAsia="en-US"/>
        </w:rPr>
        <w:t xml:space="preserve"> </w:t>
      </w:r>
      <w:r w:rsidRPr="00DB6814">
        <w:rPr>
          <w:color w:val="auto"/>
          <w:sz w:val="28"/>
          <w:szCs w:val="28"/>
          <w:lang w:eastAsia="en-US"/>
        </w:rPr>
        <w:t>202</w:t>
      </w:r>
      <w:r w:rsidR="00A61663" w:rsidRPr="00DB6814">
        <w:rPr>
          <w:color w:val="auto"/>
          <w:sz w:val="28"/>
          <w:szCs w:val="28"/>
          <w:lang w:eastAsia="en-US"/>
        </w:rPr>
        <w:t>2</w:t>
      </w:r>
      <w:r w:rsidRPr="00DB6814">
        <w:rPr>
          <w:color w:val="auto"/>
          <w:sz w:val="28"/>
          <w:szCs w:val="28"/>
          <w:lang w:eastAsia="en-US"/>
        </w:rPr>
        <w:t xml:space="preserve">  года               </w:t>
      </w:r>
      <w:r w:rsidR="00440B0F" w:rsidRPr="00DB6814">
        <w:rPr>
          <w:color w:val="auto"/>
          <w:sz w:val="28"/>
          <w:szCs w:val="28"/>
          <w:lang w:eastAsia="en-US"/>
        </w:rPr>
        <w:t xml:space="preserve">     </w:t>
      </w:r>
      <w:r w:rsidRPr="00DB6814">
        <w:rPr>
          <w:color w:val="auto"/>
          <w:sz w:val="28"/>
          <w:szCs w:val="28"/>
          <w:lang w:eastAsia="en-US"/>
        </w:rPr>
        <w:t xml:space="preserve">  №</w:t>
      </w:r>
      <w:r w:rsidR="00312907">
        <w:rPr>
          <w:color w:val="auto"/>
          <w:sz w:val="28"/>
          <w:szCs w:val="28"/>
          <w:lang w:eastAsia="en-US"/>
        </w:rPr>
        <w:t>4</w:t>
      </w:r>
      <w:r w:rsidR="002F7EF7" w:rsidRPr="002F7EF7">
        <w:rPr>
          <w:color w:val="auto"/>
          <w:sz w:val="28"/>
          <w:szCs w:val="28"/>
          <w:lang w:eastAsia="en-US"/>
        </w:rPr>
        <w:t>1</w:t>
      </w:r>
      <w:r w:rsidR="002F7EF7">
        <w:rPr>
          <w:color w:val="auto"/>
          <w:sz w:val="28"/>
          <w:szCs w:val="28"/>
          <w:lang w:eastAsia="en-US"/>
        </w:rPr>
        <w:t>а</w:t>
      </w:r>
      <w:r w:rsidR="00DB66B8" w:rsidRPr="00DB6814">
        <w:rPr>
          <w:color w:val="auto"/>
          <w:sz w:val="28"/>
          <w:szCs w:val="28"/>
          <w:lang w:eastAsia="en-US"/>
        </w:rPr>
        <w:t xml:space="preserve"> </w:t>
      </w:r>
      <w:r w:rsidRPr="00DB6814">
        <w:rPr>
          <w:color w:val="auto"/>
          <w:sz w:val="28"/>
          <w:szCs w:val="28"/>
          <w:lang w:eastAsia="en-US"/>
        </w:rPr>
        <w:t xml:space="preserve">  </w:t>
      </w:r>
      <w:r w:rsidR="00E2396C" w:rsidRPr="00DB6814">
        <w:rPr>
          <w:color w:val="auto"/>
          <w:sz w:val="28"/>
          <w:szCs w:val="28"/>
          <w:lang w:eastAsia="en-US"/>
        </w:rPr>
        <w:t xml:space="preserve">           </w:t>
      </w:r>
      <w:r w:rsidR="009602CD" w:rsidRPr="00DB6814">
        <w:rPr>
          <w:color w:val="auto"/>
          <w:sz w:val="28"/>
          <w:szCs w:val="28"/>
          <w:lang w:eastAsia="en-US"/>
        </w:rPr>
        <w:t xml:space="preserve">               </w:t>
      </w:r>
      <w:r w:rsidR="00DB6814">
        <w:rPr>
          <w:color w:val="auto"/>
          <w:sz w:val="28"/>
          <w:szCs w:val="28"/>
          <w:lang w:eastAsia="en-US"/>
        </w:rPr>
        <w:t xml:space="preserve">    </w:t>
      </w:r>
      <w:r w:rsidR="009602CD" w:rsidRPr="00DB6814">
        <w:rPr>
          <w:color w:val="auto"/>
          <w:sz w:val="28"/>
          <w:szCs w:val="28"/>
          <w:lang w:eastAsia="en-US"/>
        </w:rPr>
        <w:t>с</w:t>
      </w:r>
      <w:r w:rsidR="00312907">
        <w:rPr>
          <w:color w:val="auto"/>
          <w:sz w:val="28"/>
          <w:szCs w:val="28"/>
          <w:lang w:eastAsia="en-US"/>
        </w:rPr>
        <w:t>т</w:t>
      </w:r>
      <w:r w:rsidR="009602CD" w:rsidRPr="00DB6814">
        <w:rPr>
          <w:color w:val="auto"/>
          <w:sz w:val="28"/>
          <w:szCs w:val="28"/>
          <w:lang w:eastAsia="en-US"/>
        </w:rPr>
        <w:t>.</w:t>
      </w:r>
      <w:r w:rsidR="00DB6814">
        <w:rPr>
          <w:color w:val="auto"/>
          <w:sz w:val="28"/>
          <w:szCs w:val="28"/>
          <w:lang w:eastAsia="en-US"/>
        </w:rPr>
        <w:t xml:space="preserve"> </w:t>
      </w:r>
      <w:r w:rsidR="00312907">
        <w:rPr>
          <w:color w:val="auto"/>
          <w:sz w:val="28"/>
          <w:szCs w:val="28"/>
          <w:lang w:eastAsia="en-US"/>
        </w:rPr>
        <w:t xml:space="preserve">Николаевская </w:t>
      </w:r>
    </w:p>
    <w:p w:rsidR="00A916E2" w:rsidRPr="00A916E2" w:rsidRDefault="00A916E2" w:rsidP="00A916E2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</w:p>
    <w:p w:rsidR="00995184" w:rsidRPr="00702FF7" w:rsidRDefault="00450B6E" w:rsidP="0070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8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прогноза социально-экономического развития </w:t>
      </w:r>
      <w:r w:rsidR="00312907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4F7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18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на очередной </w:t>
      </w:r>
      <w:r w:rsidR="00A61663">
        <w:rPr>
          <w:rFonts w:ascii="Times New Roman" w:hAnsi="Times New Roman" w:cs="Times New Roman"/>
          <w:b/>
          <w:sz w:val="28"/>
          <w:szCs w:val="28"/>
        </w:rPr>
        <w:t>2023 финансовый год и плановый период 2024 - 2025</w:t>
      </w:r>
      <w:r w:rsidRPr="00995184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W w:w="11026" w:type="dxa"/>
        <w:jc w:val="center"/>
        <w:tblLook w:val="04A0" w:firstRow="1" w:lastRow="0" w:firstColumn="1" w:lastColumn="0" w:noHBand="0" w:noVBand="1"/>
      </w:tblPr>
      <w:tblGrid>
        <w:gridCol w:w="5932"/>
        <w:gridCol w:w="5094"/>
      </w:tblGrid>
      <w:tr w:rsidR="00995184" w:rsidRPr="00995184" w:rsidTr="00450B6E">
        <w:trPr>
          <w:jc w:val="center"/>
        </w:trPr>
        <w:tc>
          <w:tcPr>
            <w:tcW w:w="5932" w:type="dxa"/>
            <w:shd w:val="clear" w:color="auto" w:fill="auto"/>
          </w:tcPr>
          <w:p w:rsidR="0072628D" w:rsidRPr="00995184" w:rsidRDefault="0072628D" w:rsidP="000A2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995184" w:rsidRPr="00995184" w:rsidRDefault="00995184" w:rsidP="000A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184" w:rsidRPr="0080443C" w:rsidRDefault="00995184" w:rsidP="0072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3C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2628D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312907">
        <w:rPr>
          <w:rFonts w:ascii="Times New Roman" w:hAnsi="Times New Roman"/>
          <w:sz w:val="28"/>
          <w:szCs w:val="28"/>
        </w:rPr>
        <w:t>Николаевского</w:t>
      </w:r>
      <w:r w:rsidR="0072628D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72628D" w:rsidRPr="00E2396C">
        <w:rPr>
          <w:rFonts w:ascii="Times New Roman" w:hAnsi="Times New Roman"/>
          <w:sz w:val="28"/>
          <w:szCs w:val="28"/>
        </w:rPr>
        <w:t>15 от 2</w:t>
      </w:r>
      <w:r w:rsidR="0072628D">
        <w:rPr>
          <w:rFonts w:ascii="Times New Roman" w:hAnsi="Times New Roman"/>
          <w:sz w:val="28"/>
          <w:szCs w:val="28"/>
        </w:rPr>
        <w:t xml:space="preserve">2 октября </w:t>
      </w:r>
      <w:r w:rsidR="00440B0F">
        <w:rPr>
          <w:rFonts w:ascii="Times New Roman" w:hAnsi="Times New Roman"/>
          <w:sz w:val="28"/>
          <w:szCs w:val="28"/>
        </w:rPr>
        <w:t>20</w:t>
      </w:r>
      <w:r w:rsidR="00A61663">
        <w:rPr>
          <w:rFonts w:ascii="Times New Roman" w:hAnsi="Times New Roman"/>
          <w:sz w:val="28"/>
          <w:szCs w:val="28"/>
        </w:rPr>
        <w:t>18</w:t>
      </w:r>
      <w:r w:rsidR="000A2F5A">
        <w:rPr>
          <w:rFonts w:ascii="Times New Roman" w:hAnsi="Times New Roman"/>
          <w:sz w:val="28"/>
          <w:szCs w:val="28"/>
        </w:rPr>
        <w:t xml:space="preserve"> </w:t>
      </w:r>
      <w:r w:rsidR="0072628D" w:rsidRPr="00E2396C">
        <w:rPr>
          <w:rFonts w:ascii="Times New Roman" w:hAnsi="Times New Roman"/>
          <w:sz w:val="28"/>
          <w:szCs w:val="28"/>
        </w:rPr>
        <w:t>г.</w:t>
      </w:r>
      <w:r w:rsidR="0072628D">
        <w:rPr>
          <w:rFonts w:ascii="Times New Roman" w:hAnsi="Times New Roman"/>
          <w:sz w:val="28"/>
          <w:szCs w:val="28"/>
        </w:rPr>
        <w:t xml:space="preserve"> «Об утверждении Положения о бюджетном устройстве и бюджетном процессе в</w:t>
      </w:r>
      <w:r w:rsidR="004F7592" w:rsidRPr="004F7592">
        <w:rPr>
          <w:rFonts w:ascii="Times New Roman" w:hAnsi="Times New Roman"/>
          <w:sz w:val="28"/>
          <w:szCs w:val="28"/>
        </w:rPr>
        <w:t xml:space="preserve"> </w:t>
      </w:r>
      <w:r w:rsidR="00312907">
        <w:rPr>
          <w:rFonts w:ascii="Times New Roman" w:hAnsi="Times New Roman"/>
          <w:sz w:val="28"/>
          <w:szCs w:val="28"/>
        </w:rPr>
        <w:t>Николаевском</w:t>
      </w:r>
      <w:r w:rsidR="004F7592">
        <w:rPr>
          <w:rFonts w:ascii="Times New Roman" w:hAnsi="Times New Roman"/>
          <w:sz w:val="28"/>
          <w:szCs w:val="28"/>
        </w:rPr>
        <w:t xml:space="preserve"> </w:t>
      </w:r>
      <w:r w:rsidR="0072628D">
        <w:rPr>
          <w:rFonts w:ascii="Times New Roman" w:hAnsi="Times New Roman"/>
          <w:sz w:val="28"/>
          <w:szCs w:val="28"/>
        </w:rPr>
        <w:t>сельском поселении»</w:t>
      </w:r>
      <w:r w:rsidRPr="0080443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12907">
        <w:rPr>
          <w:rFonts w:ascii="Times New Roman" w:hAnsi="Times New Roman"/>
          <w:sz w:val="28"/>
          <w:szCs w:val="28"/>
        </w:rPr>
        <w:t>Николаевского</w:t>
      </w:r>
      <w:r w:rsidRPr="0080443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312907">
        <w:rPr>
          <w:rFonts w:ascii="Times New Roman" w:hAnsi="Times New Roman"/>
          <w:sz w:val="28"/>
          <w:szCs w:val="28"/>
        </w:rPr>
        <w:t>Николаевского</w:t>
      </w:r>
      <w:r w:rsidRPr="008044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95184" w:rsidRPr="00DB6814" w:rsidRDefault="00995184" w:rsidP="0072628D">
      <w:pPr>
        <w:pStyle w:val="a7"/>
        <w:spacing w:before="240" w:beforeAutospacing="0" w:after="240" w:afterAutospacing="0"/>
        <w:ind w:firstLine="709"/>
        <w:rPr>
          <w:b/>
          <w:color w:val="000000"/>
          <w:sz w:val="28"/>
          <w:szCs w:val="28"/>
        </w:rPr>
      </w:pPr>
      <w:r w:rsidRPr="00DB6814">
        <w:rPr>
          <w:b/>
          <w:color w:val="000000"/>
          <w:sz w:val="28"/>
          <w:szCs w:val="28"/>
        </w:rPr>
        <w:t>ПОСТАНОВЛЯЕТ:</w:t>
      </w:r>
    </w:p>
    <w:p w:rsidR="00995184" w:rsidRPr="0080443C" w:rsidRDefault="00995184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0443C">
        <w:rPr>
          <w:sz w:val="28"/>
          <w:szCs w:val="28"/>
        </w:rPr>
        <w:t xml:space="preserve">Утвердить прилагаемый прогноз социально-экономического развития </w:t>
      </w:r>
      <w:r w:rsidR="00312907">
        <w:rPr>
          <w:sz w:val="28"/>
          <w:szCs w:val="28"/>
        </w:rPr>
        <w:t>Николаевского</w:t>
      </w:r>
      <w:r w:rsidRPr="0080443C">
        <w:rPr>
          <w:sz w:val="28"/>
          <w:szCs w:val="28"/>
        </w:rPr>
        <w:t xml:space="preserve"> сельского поселения на очередной 202</w:t>
      </w:r>
      <w:r w:rsidR="00A61663">
        <w:rPr>
          <w:sz w:val="28"/>
          <w:szCs w:val="28"/>
        </w:rPr>
        <w:t>3</w:t>
      </w:r>
      <w:r w:rsidRPr="0080443C">
        <w:rPr>
          <w:sz w:val="28"/>
          <w:szCs w:val="28"/>
        </w:rPr>
        <w:t xml:space="preserve"> финансовый год и плановый период 202</w:t>
      </w:r>
      <w:r w:rsidR="00A61663">
        <w:rPr>
          <w:sz w:val="28"/>
          <w:szCs w:val="28"/>
        </w:rPr>
        <w:t xml:space="preserve">4 </w:t>
      </w:r>
      <w:r w:rsidRPr="0080443C">
        <w:rPr>
          <w:sz w:val="28"/>
          <w:szCs w:val="28"/>
        </w:rPr>
        <w:t>-</w:t>
      </w:r>
      <w:r w:rsidR="00A61663">
        <w:rPr>
          <w:sz w:val="28"/>
          <w:szCs w:val="28"/>
        </w:rPr>
        <w:t xml:space="preserve"> </w:t>
      </w:r>
      <w:r w:rsidRPr="0080443C">
        <w:rPr>
          <w:sz w:val="28"/>
          <w:szCs w:val="28"/>
        </w:rPr>
        <w:t>202</w:t>
      </w:r>
      <w:r w:rsidR="00A61663">
        <w:rPr>
          <w:sz w:val="28"/>
          <w:szCs w:val="28"/>
        </w:rPr>
        <w:t>5</w:t>
      </w:r>
      <w:r w:rsidRPr="0080443C">
        <w:rPr>
          <w:sz w:val="28"/>
          <w:szCs w:val="28"/>
        </w:rPr>
        <w:t xml:space="preserve"> гг.</w:t>
      </w:r>
    </w:p>
    <w:p w:rsidR="00995184" w:rsidRPr="0080443C" w:rsidRDefault="00995184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0443C">
        <w:rPr>
          <w:sz w:val="28"/>
          <w:szCs w:val="28"/>
        </w:rPr>
        <w:t xml:space="preserve">Настоящее Постановление подлежит официальному </w:t>
      </w:r>
      <w:proofErr w:type="gramStart"/>
      <w:r w:rsidRPr="0080443C">
        <w:rPr>
          <w:sz w:val="28"/>
          <w:szCs w:val="28"/>
        </w:rPr>
        <w:t>о размещению</w:t>
      </w:r>
      <w:proofErr w:type="gramEnd"/>
      <w:r w:rsidRPr="0080443C">
        <w:rPr>
          <w:sz w:val="28"/>
          <w:szCs w:val="28"/>
        </w:rPr>
        <w:t xml:space="preserve"> на официальном сайте Администрации </w:t>
      </w:r>
      <w:r w:rsidR="00312907">
        <w:rPr>
          <w:sz w:val="28"/>
          <w:szCs w:val="28"/>
        </w:rPr>
        <w:t>Николаевского</w:t>
      </w:r>
      <w:r w:rsidRPr="0080443C"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E2396C" w:rsidRPr="0080443C" w:rsidRDefault="00995184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0443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2628D" w:rsidRDefault="0072628D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6814" w:rsidRDefault="00DB6814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6814" w:rsidRDefault="00DB6814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02CD" w:rsidRPr="0080443C" w:rsidRDefault="00A916E2" w:rsidP="009602CD">
      <w:pPr>
        <w:tabs>
          <w:tab w:val="left" w:pos="693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43C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61663">
        <w:rPr>
          <w:rFonts w:ascii="Times New Roman" w:hAnsi="Times New Roman" w:cs="Times New Roman"/>
          <w:sz w:val="28"/>
          <w:szCs w:val="28"/>
        </w:rPr>
        <w:t>А</w:t>
      </w:r>
      <w:r w:rsidRPr="0080443C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8044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30A5" w:rsidRPr="00995184" w:rsidRDefault="00312907" w:rsidP="00995184">
      <w:pPr>
        <w:tabs>
          <w:tab w:val="left" w:pos="693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 w:rsidR="009602CD" w:rsidRPr="008044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B681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F2C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681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Р.М.Гастиева</w:t>
      </w:r>
      <w:proofErr w:type="spellEnd"/>
      <w:r w:rsidR="00A916E2" w:rsidRPr="0080443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02FB2" w:rsidRDefault="00402FB2" w:rsidP="00B03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02FB2" w:rsidSect="00BA48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2F5A" w:rsidRPr="00014FEA" w:rsidRDefault="000A2F5A" w:rsidP="00B03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FB2" w:rsidRPr="00BA4805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A48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Приложение</w:t>
      </w:r>
    </w:p>
    <w:p w:rsidR="00402FB2" w:rsidRPr="00BA4805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A4805">
        <w:rPr>
          <w:rFonts w:ascii="Times New Roman CYR" w:hAnsi="Times New Roman CYR" w:cs="Times New Roman CYR"/>
          <w:bCs/>
          <w:color w:val="000000"/>
          <w:sz w:val="28"/>
          <w:szCs w:val="28"/>
        </w:rPr>
        <w:t>к постановлению Администрации</w:t>
      </w:r>
    </w:p>
    <w:p w:rsidR="000A2F5A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Прогноз социально-</w:t>
      </w:r>
      <w:r w:rsidR="000A2F5A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экономического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развития</w:t>
      </w:r>
    </w:p>
    <w:p w:rsidR="000A2F5A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F7592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 w:rsidR="00312907">
        <w:rPr>
          <w:rFonts w:ascii="Times New Roman" w:hAnsi="Times New Roman"/>
          <w:b/>
          <w:sz w:val="28"/>
          <w:szCs w:val="28"/>
        </w:rPr>
        <w:t>Николаевского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сельского поселения на очередной</w:t>
      </w:r>
      <w:r w:rsidR="00A6166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A61663" w:rsidRPr="00A61663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2023</w:t>
      </w:r>
      <w:r w:rsidR="007262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995184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финансовый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год </w:t>
      </w:r>
      <w:r w:rsidR="0072628D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и плановый период 20</w:t>
      </w:r>
      <w:r w:rsidRPr="00183F40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2</w:t>
      </w:r>
      <w:r w:rsidR="00D4351F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-20</w:t>
      </w:r>
      <w:r w:rsidRPr="00183F40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2</w:t>
      </w:r>
      <w:r w:rsidR="00D4351F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гг.</w:t>
      </w:r>
    </w:p>
    <w:p w:rsidR="00402FB2" w:rsidRPr="00143294" w:rsidRDefault="00402FB2" w:rsidP="00402FB2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688"/>
        <w:gridCol w:w="1652"/>
        <w:gridCol w:w="1656"/>
        <w:gridCol w:w="1862"/>
        <w:gridCol w:w="1862"/>
        <w:gridCol w:w="1862"/>
      </w:tblGrid>
      <w:tr w:rsidR="00402FB2" w:rsidRPr="000F34AD" w:rsidTr="00C11CC9">
        <w:trPr>
          <w:trHeight w:val="775"/>
        </w:trPr>
        <w:tc>
          <w:tcPr>
            <w:tcW w:w="694" w:type="dxa"/>
          </w:tcPr>
          <w:p w:rsidR="00402FB2" w:rsidRPr="00402FB2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№</w:t>
            </w:r>
          </w:p>
          <w:p w:rsidR="00402FB2" w:rsidRPr="00402FB2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4688" w:type="dxa"/>
          </w:tcPr>
          <w:p w:rsidR="00402FB2" w:rsidRPr="000F34AD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2" w:type="dxa"/>
          </w:tcPr>
          <w:p w:rsidR="00402FB2" w:rsidRPr="000F34AD" w:rsidRDefault="00402FB2" w:rsidP="00A6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</w:t>
            </w:r>
            <w:r w:rsidR="00D4351F" w:rsidRPr="000F34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="00A616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</w:t>
            </w:r>
            <w:r w:rsidRPr="000F34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отчет</w:t>
            </w:r>
          </w:p>
        </w:tc>
        <w:tc>
          <w:tcPr>
            <w:tcW w:w="1656" w:type="dxa"/>
          </w:tcPr>
          <w:p w:rsidR="00402FB2" w:rsidRPr="000F34AD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</w:t>
            </w:r>
            <w:r w:rsidR="00A616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0F34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</w:t>
            </w:r>
          </w:p>
          <w:p w:rsidR="00402FB2" w:rsidRPr="000F34AD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оценка</w:t>
            </w:r>
          </w:p>
        </w:tc>
        <w:tc>
          <w:tcPr>
            <w:tcW w:w="1862" w:type="dxa"/>
          </w:tcPr>
          <w:p w:rsidR="00402FB2" w:rsidRPr="000F34AD" w:rsidRDefault="00402FB2" w:rsidP="00A6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</w:t>
            </w:r>
            <w:r w:rsidR="00A616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0F34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  <w:tc>
          <w:tcPr>
            <w:tcW w:w="1862" w:type="dxa"/>
          </w:tcPr>
          <w:p w:rsidR="00402FB2" w:rsidRPr="000F34AD" w:rsidRDefault="00402FB2" w:rsidP="00A6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</w:t>
            </w:r>
            <w:r w:rsidR="00A616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</w:t>
            </w:r>
            <w:r w:rsidRPr="000F34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  <w:tc>
          <w:tcPr>
            <w:tcW w:w="1862" w:type="dxa"/>
          </w:tcPr>
          <w:p w:rsidR="00402FB2" w:rsidRPr="000F34AD" w:rsidRDefault="00402FB2" w:rsidP="00A6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</w:t>
            </w:r>
            <w:r w:rsidR="00A616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  <w:r w:rsidRPr="000F34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652" w:type="dxa"/>
          </w:tcPr>
          <w:p w:rsidR="00C11CC9" w:rsidRPr="0084014E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C11CC9" w:rsidRPr="0084014E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образования, км2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чел., в т.ч.: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27,893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27,893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27,893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27,893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27,893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 женщин, чел.</w:t>
            </w:r>
          </w:p>
        </w:tc>
        <w:tc>
          <w:tcPr>
            <w:tcW w:w="165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  <w:tc>
          <w:tcPr>
            <w:tcW w:w="1656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 мужчин, чел.</w:t>
            </w:r>
          </w:p>
        </w:tc>
        <w:tc>
          <w:tcPr>
            <w:tcW w:w="165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656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 дошкольного возраста, чел.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-работающих, чел.</w:t>
            </w:r>
          </w:p>
        </w:tc>
        <w:tc>
          <w:tcPr>
            <w:tcW w:w="165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656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C11CC9" w:rsidRPr="000F34AD" w:rsidTr="00C11CC9">
        <w:trPr>
          <w:trHeight w:val="118"/>
        </w:trPr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-пенсионеров, чел.</w:t>
            </w:r>
          </w:p>
        </w:tc>
        <w:tc>
          <w:tcPr>
            <w:tcW w:w="165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656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-учащихся, чел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165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656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C11CC9" w:rsidRPr="000F34AD" w:rsidTr="00C11CC9">
        <w:trPr>
          <w:trHeight w:val="428"/>
        </w:trPr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Количество частных подворий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56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62" w:type="dxa"/>
            <w:shd w:val="clear" w:color="auto" w:fill="FFFFFF" w:themeFill="background1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C11CC9" w:rsidRPr="000F34AD" w:rsidTr="00C11CC9">
        <w:trPr>
          <w:trHeight w:val="457"/>
        </w:trPr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rPr>
          <w:trHeight w:val="457"/>
        </w:trPr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коллективных хозяйств /площадь земель под КХ, га (в т. ч. пашни)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Количество номеров проводной телефонной связи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Степень газификации, %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6" w:type="dxa"/>
          </w:tcPr>
          <w:p w:rsidR="00C11CC9" w:rsidRPr="00D22236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2" w:type="dxa"/>
          </w:tcPr>
          <w:p w:rsidR="00C11CC9" w:rsidRPr="00D22236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2" w:type="dxa"/>
          </w:tcPr>
          <w:p w:rsidR="00C11CC9" w:rsidRPr="00D22236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CC9" w:rsidRPr="000F34AD" w:rsidTr="00C11CC9">
        <w:trPr>
          <w:trHeight w:val="242"/>
        </w:trPr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земель, га</w:t>
            </w:r>
          </w:p>
        </w:tc>
        <w:tc>
          <w:tcPr>
            <w:tcW w:w="1652" w:type="dxa"/>
          </w:tcPr>
          <w:p w:rsidR="00C11CC9" w:rsidRPr="000D6699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25508</w:t>
            </w:r>
          </w:p>
        </w:tc>
        <w:tc>
          <w:tcPr>
            <w:tcW w:w="1656" w:type="dxa"/>
          </w:tcPr>
          <w:p w:rsidR="00C11CC9" w:rsidRDefault="00C11CC9" w:rsidP="00C11CC9">
            <w:pPr>
              <w:jc w:val="center"/>
            </w:pPr>
            <w:r w:rsidRPr="00FA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25508</w:t>
            </w:r>
          </w:p>
        </w:tc>
        <w:tc>
          <w:tcPr>
            <w:tcW w:w="1862" w:type="dxa"/>
          </w:tcPr>
          <w:p w:rsidR="00C11CC9" w:rsidRDefault="00C11CC9" w:rsidP="00C11CC9">
            <w:pPr>
              <w:jc w:val="center"/>
            </w:pPr>
            <w:r w:rsidRPr="00FA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25508</w:t>
            </w:r>
          </w:p>
        </w:tc>
        <w:tc>
          <w:tcPr>
            <w:tcW w:w="1862" w:type="dxa"/>
          </w:tcPr>
          <w:p w:rsidR="00C11CC9" w:rsidRDefault="00C11CC9" w:rsidP="00C11CC9">
            <w:pPr>
              <w:jc w:val="center"/>
            </w:pPr>
            <w:r w:rsidRPr="00FA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25508</w:t>
            </w:r>
          </w:p>
        </w:tc>
        <w:tc>
          <w:tcPr>
            <w:tcW w:w="1862" w:type="dxa"/>
          </w:tcPr>
          <w:p w:rsidR="00C11CC9" w:rsidRDefault="00C11CC9" w:rsidP="00C11CC9">
            <w:pPr>
              <w:jc w:val="center"/>
            </w:pPr>
            <w:r w:rsidRPr="00FA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25508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Земли с/х назначения,  га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Пашня,  га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Кормовые угодья,  га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Многолетние насаждения,  га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 га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транспорта, энергетики, связи и иного назначения,  га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Прочие земли (запаса) ,  га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Земли лесного фонда,  га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Земли водного фонда,  га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Поголовье скота (голов)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 КРС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3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 овцы и козы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12965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 лошади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 птицы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недвижимости, находящихся в муниципальной собственности, шт.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B2" w:rsidRPr="000F34AD" w:rsidTr="00C11CC9">
        <w:tc>
          <w:tcPr>
            <w:tcW w:w="14276" w:type="dxa"/>
            <w:gridSpan w:val="7"/>
          </w:tcPr>
          <w:p w:rsidR="00402FB2" w:rsidRPr="000F34AD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2. Развитие строительного комплекса и объектов ЖКХ</w:t>
            </w:r>
          </w:p>
        </w:tc>
      </w:tr>
      <w:tr w:rsidR="00402FB2" w:rsidRPr="000F34AD" w:rsidTr="00C11CC9">
        <w:trPr>
          <w:trHeight w:val="375"/>
        </w:trPr>
        <w:tc>
          <w:tcPr>
            <w:tcW w:w="694" w:type="dxa"/>
          </w:tcPr>
          <w:p w:rsidR="00402FB2" w:rsidRPr="00402FB2" w:rsidRDefault="00402FB2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2" w:type="dxa"/>
            <w:gridSpan w:val="6"/>
          </w:tcPr>
          <w:p w:rsidR="00402FB2" w:rsidRPr="000F34AD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Всего; в том числе, тыс.руб.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5E42DA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62" w:type="dxa"/>
          </w:tcPr>
          <w:p w:rsidR="00C11CC9" w:rsidRDefault="00C11CC9" w:rsidP="00C11CC9">
            <w:pPr>
              <w:jc w:val="center"/>
            </w:pPr>
            <w:r w:rsidRPr="003B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62" w:type="dxa"/>
          </w:tcPr>
          <w:p w:rsidR="00C11CC9" w:rsidRDefault="00C11CC9" w:rsidP="00C11CC9">
            <w:pPr>
              <w:jc w:val="center"/>
            </w:pPr>
            <w:r w:rsidRPr="003B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62" w:type="dxa"/>
          </w:tcPr>
          <w:p w:rsidR="00C11CC9" w:rsidRDefault="00C11CC9" w:rsidP="00C11CC9">
            <w:pPr>
              <w:jc w:val="center"/>
            </w:pPr>
            <w:r w:rsidRPr="003B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62" w:type="dxa"/>
          </w:tcPr>
          <w:p w:rsidR="00C11CC9" w:rsidRDefault="00C11CC9" w:rsidP="00C11CC9">
            <w:pPr>
              <w:jc w:val="center"/>
            </w:pPr>
            <w:r w:rsidRPr="003B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  <w:r w:rsidRPr="003B0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 xml:space="preserve">- обслуживание уличного освещения 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-содержание дорог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rPr>
          <w:trHeight w:val="227"/>
        </w:trPr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 xml:space="preserve">- уборка территории 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 спил сухих деревьев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- прочие мероприятия по благоустройству территории с.п.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FB2" w:rsidRPr="000F34AD" w:rsidTr="00C11CC9">
        <w:tc>
          <w:tcPr>
            <w:tcW w:w="14276" w:type="dxa"/>
            <w:gridSpan w:val="7"/>
          </w:tcPr>
          <w:p w:rsidR="00402FB2" w:rsidRPr="000F34AD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 </w:t>
            </w:r>
          </w:p>
          <w:p w:rsidR="00C11CC9" w:rsidRPr="000F34AD" w:rsidRDefault="00C11CC9" w:rsidP="00C1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C11CC9" w:rsidRPr="000F34AD" w:rsidRDefault="00C11CC9" w:rsidP="00C1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Детсады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C11CC9" w:rsidRDefault="00C11CC9" w:rsidP="00C11CC9">
            <w:pPr>
              <w:jc w:val="center"/>
            </w:pPr>
            <w:r w:rsidRPr="00DA4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C11CC9" w:rsidRDefault="00C11CC9" w:rsidP="00C11CC9">
            <w:pPr>
              <w:jc w:val="center"/>
            </w:pPr>
            <w:r w:rsidRPr="00DA4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C11CC9" w:rsidRDefault="00C11CC9" w:rsidP="00C11CC9">
            <w:pPr>
              <w:jc w:val="center"/>
            </w:pPr>
            <w:r w:rsidRPr="00DA4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C11CC9" w:rsidRDefault="00C11CC9" w:rsidP="00C11CC9">
            <w:pPr>
              <w:jc w:val="center"/>
            </w:pPr>
            <w:r w:rsidRPr="00DA4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и санаториях, чел.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tabs>
                <w:tab w:val="left" w:pos="720"/>
                <w:tab w:val="center" w:pos="8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tabs>
                <w:tab w:val="left" w:pos="720"/>
                <w:tab w:val="center" w:pos="8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 xml:space="preserve">Охват подростков  культурно- массовыми мероприятиями, воспитательными, </w:t>
            </w:r>
            <w:proofErr w:type="spellStart"/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0F34AD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патриотическими акциями, % 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FB2" w:rsidRPr="000F34AD" w:rsidTr="00C11CC9">
        <w:tc>
          <w:tcPr>
            <w:tcW w:w="14276" w:type="dxa"/>
            <w:gridSpan w:val="7"/>
          </w:tcPr>
          <w:p w:rsidR="00402FB2" w:rsidRPr="000F34AD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4. Здравоохранение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врачей всех специальностей 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Численность среднего медперсонала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2FB2" w:rsidRPr="000F34AD" w:rsidTr="00C11CC9">
        <w:tc>
          <w:tcPr>
            <w:tcW w:w="14276" w:type="dxa"/>
            <w:gridSpan w:val="7"/>
          </w:tcPr>
          <w:p w:rsidR="00402FB2" w:rsidRPr="000F34AD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5. Культура</w:t>
            </w:r>
          </w:p>
        </w:tc>
      </w:tr>
      <w:tr w:rsidR="00C11CC9" w:rsidRPr="000F34AD" w:rsidTr="00C11CC9">
        <w:trPr>
          <w:trHeight w:val="276"/>
        </w:trPr>
        <w:tc>
          <w:tcPr>
            <w:tcW w:w="694" w:type="dxa"/>
            <w:vMerge w:val="restart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88" w:type="dxa"/>
            <w:vMerge w:val="restart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t>- ДК</w:t>
            </w:r>
          </w:p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t>- сельские клубы</w:t>
            </w:r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библиотеки</w:t>
            </w:r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памятники истории и культуры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1CC9" w:rsidRPr="000F34AD" w:rsidTr="00C11CC9">
        <w:trPr>
          <w:trHeight w:val="276"/>
        </w:trPr>
        <w:tc>
          <w:tcPr>
            <w:tcW w:w="694" w:type="dxa"/>
            <w:vMerge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CC9" w:rsidRPr="000F34AD" w:rsidTr="00C11CC9">
        <w:trPr>
          <w:trHeight w:val="276"/>
        </w:trPr>
        <w:tc>
          <w:tcPr>
            <w:tcW w:w="694" w:type="dxa"/>
            <w:vMerge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rPr>
          <w:trHeight w:val="276"/>
        </w:trPr>
        <w:tc>
          <w:tcPr>
            <w:tcW w:w="694" w:type="dxa"/>
            <w:vMerge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CC9" w:rsidRPr="000F34AD" w:rsidTr="00C11CC9">
        <w:trPr>
          <w:trHeight w:val="276"/>
        </w:trPr>
        <w:tc>
          <w:tcPr>
            <w:tcW w:w="694" w:type="dxa"/>
            <w:vMerge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FB2" w:rsidRPr="000F34AD" w:rsidTr="00C11CC9">
        <w:tc>
          <w:tcPr>
            <w:tcW w:w="14276" w:type="dxa"/>
            <w:gridSpan w:val="7"/>
          </w:tcPr>
          <w:p w:rsidR="00402FB2" w:rsidRPr="000F34AD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6. Физкультура и спорт</w:t>
            </w:r>
          </w:p>
        </w:tc>
      </w:tr>
      <w:tr w:rsidR="00C11CC9" w:rsidRPr="000F34AD" w:rsidTr="00C11CC9">
        <w:trPr>
          <w:trHeight w:val="275"/>
        </w:trPr>
        <w:tc>
          <w:tcPr>
            <w:tcW w:w="694" w:type="dxa"/>
            <w:vMerge w:val="restart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  <w:vMerge w:val="restart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</w:t>
            </w:r>
            <w:proofErr w:type="spellStart"/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t>объек</w:t>
            </w:r>
            <w:proofErr w:type="spellEnd"/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t>-ты:</w:t>
            </w:r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стадионы</w:t>
            </w:r>
          </w:p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спортивные залы</w:t>
            </w:r>
          </w:p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t>- Физкультурно-оздоровительные комплексы</w:t>
            </w:r>
          </w:p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спорт. площадки </w:t>
            </w:r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</w:t>
            </w:r>
            <w:proofErr w:type="spellStart"/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t>плават</w:t>
            </w:r>
            <w:proofErr w:type="spellEnd"/>
            <w:r w:rsidRPr="000F34AD">
              <w:rPr>
                <w:rFonts w:ascii="Times New Roman" w:hAnsi="Times New Roman" w:cs="Times New Roman"/>
                <w:bCs/>
                <w:sz w:val="24"/>
                <w:szCs w:val="24"/>
              </w:rPr>
              <w:t>. бассейны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rPr>
          <w:trHeight w:val="275"/>
        </w:trPr>
        <w:tc>
          <w:tcPr>
            <w:tcW w:w="694" w:type="dxa"/>
            <w:vMerge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rPr>
          <w:trHeight w:val="275"/>
        </w:trPr>
        <w:tc>
          <w:tcPr>
            <w:tcW w:w="694" w:type="dxa"/>
            <w:vMerge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C6435E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rPr>
          <w:trHeight w:val="275"/>
        </w:trPr>
        <w:tc>
          <w:tcPr>
            <w:tcW w:w="694" w:type="dxa"/>
            <w:vMerge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rPr>
          <w:trHeight w:val="275"/>
        </w:trPr>
        <w:tc>
          <w:tcPr>
            <w:tcW w:w="694" w:type="dxa"/>
            <w:vMerge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rPr>
          <w:trHeight w:val="275"/>
        </w:trPr>
        <w:tc>
          <w:tcPr>
            <w:tcW w:w="694" w:type="dxa"/>
            <w:vMerge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Охват физкультурно-оздоровительной и спортивно-массовой работой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пропаганды здорового образа жизни, противодействию экстремизма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02FB2" w:rsidRPr="000F34AD" w:rsidTr="00C11CC9">
        <w:tc>
          <w:tcPr>
            <w:tcW w:w="14276" w:type="dxa"/>
            <w:gridSpan w:val="7"/>
          </w:tcPr>
          <w:p w:rsidR="00402FB2" w:rsidRPr="000F34AD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7. Занятость и  трудоустройство населения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безработных граждан, чел.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в т.ч.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сельхозпредприятия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9F7D37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rPr>
          <w:trHeight w:val="274"/>
        </w:trPr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65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FB2" w:rsidRPr="000F34AD" w:rsidTr="00C11CC9">
        <w:tc>
          <w:tcPr>
            <w:tcW w:w="14276" w:type="dxa"/>
            <w:gridSpan w:val="7"/>
          </w:tcPr>
          <w:p w:rsidR="00402FB2" w:rsidRPr="000F34AD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8.Социальная политика</w:t>
            </w:r>
          </w:p>
        </w:tc>
      </w:tr>
      <w:tr w:rsidR="00C11CC9" w:rsidRPr="000F34AD" w:rsidTr="00C11CC9">
        <w:tc>
          <w:tcPr>
            <w:tcW w:w="694" w:type="dxa"/>
          </w:tcPr>
          <w:p w:rsidR="00C11CC9" w:rsidRPr="00402FB2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C11CC9" w:rsidRPr="000F34AD" w:rsidRDefault="00C11CC9" w:rsidP="00C1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AD">
              <w:rPr>
                <w:rFonts w:ascii="Times New Roman" w:hAnsi="Times New Roman" w:cs="Times New Roman"/>
                <w:sz w:val="24"/>
                <w:szCs w:val="24"/>
              </w:rPr>
              <w:t>Обслуживание граждан пожилого возраста, чел.</w:t>
            </w:r>
          </w:p>
        </w:tc>
        <w:tc>
          <w:tcPr>
            <w:tcW w:w="1652" w:type="dxa"/>
          </w:tcPr>
          <w:p w:rsidR="00C11CC9" w:rsidRPr="0084014E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C11CC9" w:rsidRPr="0084014E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C11CC9" w:rsidRPr="0084014E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C11CC9" w:rsidRPr="0084014E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C11CC9" w:rsidRPr="0084014E" w:rsidRDefault="00C11CC9" w:rsidP="00C1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02FB2" w:rsidRPr="00143294" w:rsidRDefault="00402FB2" w:rsidP="00402FB2">
      <w:pPr>
        <w:sectPr w:rsidR="00402FB2" w:rsidRPr="00143294" w:rsidSect="00BA480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0B0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годов (ст. 173 Бюджетного кодекса).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Основной целью социально -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улучшение качества жизни населения и его здоровья, развитие малого и среднего бизнеса, развитие транспортной системы, формирование достойных условий жизни на селе.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При составлении прогноза социально -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использованы: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учетные данные а</w:t>
      </w:r>
      <w:r w:rsidRPr="00440B0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сельского поселения;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</w:t>
      </w:r>
      <w:r w:rsidRPr="00440B0F">
        <w:rPr>
          <w:rFonts w:ascii="Times New Roman" w:hAnsi="Times New Roman" w:cs="Times New Roman"/>
          <w:sz w:val="28"/>
          <w:szCs w:val="28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Прогноз величин натуральных,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Характеристика и прогноз социально-экономического развития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сельское поселение включает в себя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жителей сельского поселения составила на 01.01.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2330</w:t>
      </w:r>
      <w:r w:rsidRPr="00440B0F">
        <w:rPr>
          <w:rFonts w:ascii="Times New Roman" w:hAnsi="Times New Roman" w:cs="Times New Roman"/>
          <w:sz w:val="28"/>
          <w:szCs w:val="28"/>
        </w:rPr>
        <w:t xml:space="preserve"> человек. Демографическая ситуация в поселении продолжает оставаться сложной. Естественная убыль населения ежегодно составляет </w:t>
      </w:r>
      <w:r>
        <w:rPr>
          <w:rFonts w:ascii="Times New Roman" w:hAnsi="Times New Roman" w:cs="Times New Roman"/>
          <w:sz w:val="28"/>
          <w:szCs w:val="28"/>
        </w:rPr>
        <w:t>10-12</w:t>
      </w:r>
      <w:r w:rsidRPr="00440B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Общая площадь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gramStart"/>
      <w:r w:rsidRPr="00440B0F">
        <w:rPr>
          <w:rFonts w:ascii="Times New Roman" w:hAnsi="Times New Roman" w:cs="Times New Roman"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sz w:val="28"/>
          <w:szCs w:val="28"/>
        </w:rPr>
        <w:t>160</w:t>
      </w:r>
      <w:proofErr w:type="gramEnd"/>
      <w:r>
        <w:rPr>
          <w:rFonts w:ascii="Times New Roman" w:hAnsi="Times New Roman" w:cs="Times New Roman"/>
          <w:sz w:val="28"/>
          <w:szCs w:val="28"/>
        </w:rPr>
        <w:t>,25 га</w:t>
      </w:r>
      <w:r w:rsidRPr="00440B0F">
        <w:rPr>
          <w:rFonts w:ascii="Times New Roman" w:hAnsi="Times New Roman" w:cs="Times New Roman"/>
          <w:sz w:val="28"/>
          <w:szCs w:val="28"/>
        </w:rPr>
        <w:t xml:space="preserve">, в том числе площадь сельхозугодий – </w:t>
      </w:r>
      <w:r>
        <w:rPr>
          <w:rFonts w:ascii="Times New Roman" w:hAnsi="Times New Roman" w:cs="Times New Roman"/>
          <w:sz w:val="28"/>
          <w:szCs w:val="28"/>
        </w:rPr>
        <w:t>53 га</w:t>
      </w:r>
      <w:r w:rsidRPr="00440B0F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r w:rsidRPr="00440B0F">
        <w:rPr>
          <w:rFonts w:ascii="Times New Roman" w:hAnsi="Times New Roman" w:cs="Times New Roman"/>
          <w:sz w:val="28"/>
          <w:szCs w:val="28"/>
        </w:rPr>
        <w:t xml:space="preserve">расположены и осуществляют свою деятельность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0B0F">
        <w:rPr>
          <w:rFonts w:ascii="Times New Roman" w:hAnsi="Times New Roman" w:cs="Times New Roman"/>
          <w:sz w:val="28"/>
          <w:szCs w:val="28"/>
        </w:rPr>
        <w:t xml:space="preserve"> торговых точек,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пункта первичного медицинского обслуживания.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поселения зарегистрировано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хозяйства. Количество крестьянских (фермерских) хозяйств поселения сохранится на уровне текущего года, планируется и сохранение сельхозугодий крестьянских (фермерских) хозяйств.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поселения находится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0B0F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>.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400 мест</w:t>
      </w:r>
      <w:r w:rsidRPr="00440B0F">
        <w:rPr>
          <w:rFonts w:ascii="Times New Roman" w:hAnsi="Times New Roman" w:cs="Times New Roman"/>
          <w:sz w:val="28"/>
          <w:szCs w:val="28"/>
        </w:rPr>
        <w:t xml:space="preserve">. В настоящее время в школах поселения занимаются </w:t>
      </w:r>
      <w:r>
        <w:rPr>
          <w:rFonts w:ascii="Times New Roman" w:hAnsi="Times New Roman" w:cs="Times New Roman"/>
          <w:sz w:val="28"/>
          <w:szCs w:val="28"/>
        </w:rPr>
        <w:t>370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учеников.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году уменьшения численности учащихся не ожидается.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поселения рассчитаны на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мест, посещают детски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сад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Территорию поселения обслуживают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здравоохранения: 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врачебная амбулатория 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0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0F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- акушерских пункта. 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0B0F">
        <w:rPr>
          <w:rFonts w:ascii="Times New Roman" w:hAnsi="Times New Roman" w:cs="Times New Roman"/>
          <w:sz w:val="28"/>
          <w:szCs w:val="28"/>
        </w:rPr>
        <w:t xml:space="preserve"> торговых </w:t>
      </w:r>
      <w:proofErr w:type="gramStart"/>
      <w:r w:rsidRPr="00440B0F">
        <w:rPr>
          <w:rFonts w:ascii="Times New Roman" w:hAnsi="Times New Roman" w:cs="Times New Roman"/>
          <w:sz w:val="28"/>
          <w:szCs w:val="28"/>
        </w:rPr>
        <w:t>точек  обеспечивающих</w:t>
      </w:r>
      <w:proofErr w:type="gramEnd"/>
      <w:r w:rsidRPr="00440B0F">
        <w:rPr>
          <w:rFonts w:ascii="Times New Roman" w:hAnsi="Times New Roman" w:cs="Times New Roman"/>
          <w:sz w:val="28"/>
          <w:szCs w:val="28"/>
        </w:rPr>
        <w:t xml:space="preserve"> население промышленными и продовольственными товарами. Платежеспособный спрос населения на услуги и товары повседневного и длительного спроса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году сохранится, а при благоприятных условиях развития социально-экономической сферы увеличится.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работающих в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8"/>
        </w:rPr>
        <w:t>698</w:t>
      </w:r>
      <w:r w:rsidRPr="00440B0F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40B0F" w:rsidRPr="00440B0F" w:rsidRDefault="00440B0F" w:rsidP="00641DCA">
      <w:pPr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bCs/>
          <w:sz w:val="28"/>
          <w:szCs w:val="28"/>
        </w:rPr>
        <w:t>Налоговые поступления в бюджет</w:t>
      </w:r>
    </w:p>
    <w:p w:rsidR="00FF3BC1" w:rsidRDefault="00440B0F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3BC1" w:rsidRPr="00440B0F">
        <w:rPr>
          <w:rFonts w:ascii="Times New Roman" w:hAnsi="Times New Roman" w:cs="Times New Roman"/>
          <w:bCs/>
          <w:sz w:val="28"/>
          <w:szCs w:val="28"/>
        </w:rPr>
        <w:t>Налоговая политика</w:t>
      </w:r>
      <w:r w:rsidR="00FF3BC1" w:rsidRPr="00440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3BC1" w:rsidRPr="00440B0F">
        <w:rPr>
          <w:rFonts w:ascii="Times New Roman" w:hAnsi="Times New Roman" w:cs="Times New Roman"/>
          <w:sz w:val="28"/>
          <w:szCs w:val="28"/>
        </w:rPr>
        <w:t xml:space="preserve"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 </w:t>
      </w:r>
      <w:r w:rsidR="00FF3BC1" w:rsidRPr="00440B0F">
        <w:rPr>
          <w:rFonts w:ascii="Times New Roman" w:hAnsi="Times New Roman" w:cs="Times New Roman"/>
          <w:sz w:val="28"/>
          <w:szCs w:val="28"/>
        </w:rPr>
        <w:br/>
        <w:t xml:space="preserve">Доходы бюджета </w:t>
      </w:r>
      <w:r w:rsidR="00FF3BC1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r w:rsidR="00FF3BC1" w:rsidRPr="00440B0F">
        <w:rPr>
          <w:rFonts w:ascii="Times New Roman" w:hAnsi="Times New Roman" w:cs="Times New Roman"/>
          <w:sz w:val="28"/>
          <w:szCs w:val="28"/>
        </w:rPr>
        <w:t xml:space="preserve">формируются в соответствии с бюджетным законодательством, законодательством о налогах и сборах и законодательством об иных обязательных </w:t>
      </w:r>
      <w:r w:rsidR="00FF3BC1">
        <w:rPr>
          <w:rFonts w:ascii="Times New Roman" w:hAnsi="Times New Roman" w:cs="Times New Roman"/>
          <w:sz w:val="28"/>
          <w:szCs w:val="28"/>
        </w:rPr>
        <w:t>платежах Российской Федерации, Чеченской республики и местными нормативно-правовыми актами</w:t>
      </w:r>
      <w:r w:rsidR="00FF3BC1" w:rsidRPr="00440B0F">
        <w:rPr>
          <w:rFonts w:ascii="Times New Roman" w:hAnsi="Times New Roman" w:cs="Times New Roman"/>
          <w:sz w:val="28"/>
          <w:szCs w:val="28"/>
        </w:rPr>
        <w:t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</w:t>
      </w:r>
      <w:r w:rsidR="00FF3BC1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сборах: </w:t>
      </w:r>
    </w:p>
    <w:p w:rsidR="00FF3BC1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земельного налога – по нормативу 100 проц</w:t>
      </w:r>
      <w:r>
        <w:rPr>
          <w:rFonts w:ascii="Times New Roman" w:hAnsi="Times New Roman" w:cs="Times New Roman"/>
          <w:sz w:val="28"/>
          <w:szCs w:val="28"/>
        </w:rPr>
        <w:t xml:space="preserve">ентов; </w:t>
      </w:r>
    </w:p>
    <w:p w:rsidR="00FF3BC1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– по нормативу 100 процентов. </w:t>
      </w:r>
      <w:r w:rsidRPr="00440B0F">
        <w:rPr>
          <w:rFonts w:ascii="Times New Roman" w:hAnsi="Times New Roman" w:cs="Times New Roman"/>
          <w:sz w:val="28"/>
          <w:szCs w:val="28"/>
        </w:rPr>
        <w:br/>
        <w:t xml:space="preserve">         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</w:t>
      </w:r>
    </w:p>
    <w:p w:rsidR="00FF3BC1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по нормативу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40B0F">
        <w:rPr>
          <w:rFonts w:ascii="Times New Roman" w:hAnsi="Times New Roman" w:cs="Times New Roman"/>
          <w:sz w:val="28"/>
          <w:szCs w:val="28"/>
        </w:rPr>
        <w:t xml:space="preserve">процентов; </w:t>
      </w:r>
    </w:p>
    <w:p w:rsidR="00FF3BC1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единого сельскохозяйственного налога – по нормативу</w:t>
      </w:r>
      <w:r>
        <w:rPr>
          <w:rFonts w:ascii="Times New Roman" w:hAnsi="Times New Roman" w:cs="Times New Roman"/>
          <w:sz w:val="28"/>
          <w:szCs w:val="28"/>
        </w:rPr>
        <w:t>30 процентов;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- по нормативу </w:t>
      </w:r>
      <w:r w:rsidRPr="00864B30">
        <w:rPr>
          <w:rFonts w:ascii="Times New Roman" w:hAnsi="Times New Roman" w:cs="Times New Roman"/>
          <w:sz w:val="28"/>
          <w:szCs w:val="28"/>
        </w:rPr>
        <w:t>100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 Наибольшая доля поступлений в общей сумме налоговых доходов поселения приходится </w:t>
      </w:r>
      <w:proofErr w:type="gramStart"/>
      <w:r w:rsidRPr="00440B0F">
        <w:rPr>
          <w:rFonts w:ascii="Times New Roman" w:hAnsi="Times New Roman" w:cs="Times New Roman"/>
          <w:sz w:val="28"/>
          <w:szCs w:val="28"/>
        </w:rPr>
        <w:t>на  земельный</w:t>
      </w:r>
      <w:proofErr w:type="gramEnd"/>
      <w:r w:rsidRPr="00440B0F">
        <w:rPr>
          <w:rFonts w:ascii="Times New Roman" w:hAnsi="Times New Roman" w:cs="Times New Roman"/>
          <w:sz w:val="28"/>
          <w:szCs w:val="28"/>
        </w:rPr>
        <w:t xml:space="preserve"> налог. 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FF3BC1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B0F" w:rsidRPr="00440B0F" w:rsidRDefault="00440B0F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lastRenderedPageBreak/>
        <w:t>Благоустройство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На  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40B0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годы утверждены:   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 содержание, работы по приведению в порядок территории памятников и обелисков;</w:t>
      </w:r>
    </w:p>
    <w:p w:rsidR="00FF3BC1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40B0F">
        <w:rPr>
          <w:rFonts w:ascii="Times New Roman" w:hAnsi="Times New Roman" w:cs="Times New Roman"/>
          <w:sz w:val="28"/>
          <w:szCs w:val="28"/>
        </w:rPr>
        <w:t>мероприятия  по</w:t>
      </w:r>
      <w:proofErr w:type="gramEnd"/>
      <w:r w:rsidRPr="00440B0F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bCs/>
          <w:sz w:val="28"/>
          <w:szCs w:val="28"/>
        </w:rPr>
        <w:t xml:space="preserve">благоустройству и улучшению санитарного содержания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Николаевского сельского поселения</w:t>
      </w:r>
      <w:r w:rsidRPr="00440B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40B0F">
        <w:rPr>
          <w:rFonts w:ascii="Times New Roman" w:hAnsi="Times New Roman" w:cs="Times New Roman"/>
          <w:sz w:val="28"/>
          <w:szCs w:val="28"/>
        </w:rPr>
        <w:t>;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уличного освещения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Объекты социальной инфраструктуры</w:t>
      </w:r>
    </w:p>
    <w:p w:rsidR="00FF3BC1" w:rsidRPr="00440B0F" w:rsidRDefault="00FF3BC1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r w:rsidRPr="00440B0F">
        <w:rPr>
          <w:rFonts w:ascii="Times New Roman" w:hAnsi="Times New Roman" w:cs="Times New Roman"/>
          <w:sz w:val="28"/>
          <w:szCs w:val="28"/>
        </w:rPr>
        <w:t xml:space="preserve">объединяют </w:t>
      </w:r>
      <w:r>
        <w:rPr>
          <w:rFonts w:ascii="Times New Roman" w:hAnsi="Times New Roman" w:cs="Times New Roman"/>
          <w:sz w:val="28"/>
          <w:szCs w:val="28"/>
        </w:rPr>
        <w:t xml:space="preserve">1 Дом культуры </w:t>
      </w:r>
      <w:r w:rsidRPr="00440B0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>.</w:t>
      </w:r>
    </w:p>
    <w:p w:rsidR="00FF3BC1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 в соответствии с заключенными соглашениями передала полномочия по культуре Администрации Наурского муниципального района.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B0F">
        <w:rPr>
          <w:rFonts w:ascii="Times New Roman" w:hAnsi="Times New Roman" w:cs="Times New Roman"/>
          <w:b/>
          <w:bCs/>
          <w:sz w:val="28"/>
          <w:szCs w:val="28"/>
        </w:rPr>
        <w:t>Совершенствование системы органов местного самоуправления</w:t>
      </w:r>
    </w:p>
    <w:p w:rsidR="00641DCA" w:rsidRPr="00440B0F" w:rsidRDefault="00641DCA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BC1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Совершенствование системы взаимоотношений органов местного самоуправления с населением. 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Информирование населения о ходе реформы и проблемах развития местного самоуправления.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Совершенствование системы "обратной связи" органов местного самоуправления и населения.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Для достижения цели концепции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r w:rsidRPr="00440B0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40B0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BC1" w:rsidRPr="00440B0F" w:rsidRDefault="00FF3BC1" w:rsidP="00FF3B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24AB" w:rsidRPr="00995184" w:rsidRDefault="007F24AB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24AB" w:rsidRPr="00995184" w:rsidSect="00BA48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85441BE"/>
    <w:lvl w:ilvl="0">
      <w:numFmt w:val="bullet"/>
      <w:lvlText w:val="*"/>
      <w:lvlJc w:val="left"/>
    </w:lvl>
  </w:abstractNum>
  <w:abstractNum w:abstractNumId="1" w15:restartNumberingAfterBreak="0">
    <w:nsid w:val="00DD3E08"/>
    <w:multiLevelType w:val="hybridMultilevel"/>
    <w:tmpl w:val="1FE2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2AD779C"/>
    <w:multiLevelType w:val="hybridMultilevel"/>
    <w:tmpl w:val="2E2C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55E1"/>
    <w:multiLevelType w:val="hybridMultilevel"/>
    <w:tmpl w:val="657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745"/>
    <w:multiLevelType w:val="hybridMultilevel"/>
    <w:tmpl w:val="F842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F3C1B"/>
    <w:multiLevelType w:val="hybridMultilevel"/>
    <w:tmpl w:val="753857B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1B2A"/>
    <w:multiLevelType w:val="hybridMultilevel"/>
    <w:tmpl w:val="6E5EA35A"/>
    <w:lvl w:ilvl="0" w:tplc="5D1C8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7732B1"/>
    <w:multiLevelType w:val="hybridMultilevel"/>
    <w:tmpl w:val="F7DC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114DE"/>
    <w:multiLevelType w:val="hybridMultilevel"/>
    <w:tmpl w:val="10E8ED0C"/>
    <w:lvl w:ilvl="0" w:tplc="B9100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9E07A0"/>
    <w:multiLevelType w:val="hybridMultilevel"/>
    <w:tmpl w:val="F446D3CC"/>
    <w:lvl w:ilvl="0" w:tplc="894830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8632BE"/>
    <w:multiLevelType w:val="hybridMultilevel"/>
    <w:tmpl w:val="2F20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5"/>
  </w:num>
  <w:num w:numId="13">
    <w:abstractNumId w:val="6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9F"/>
    <w:rsid w:val="00003759"/>
    <w:rsid w:val="00011AF1"/>
    <w:rsid w:val="00015FAC"/>
    <w:rsid w:val="00032B8F"/>
    <w:rsid w:val="000453F7"/>
    <w:rsid w:val="0004688E"/>
    <w:rsid w:val="00046929"/>
    <w:rsid w:val="00086025"/>
    <w:rsid w:val="000874A2"/>
    <w:rsid w:val="000A11D6"/>
    <w:rsid w:val="000A2F5A"/>
    <w:rsid w:val="000A4C08"/>
    <w:rsid w:val="000A6E0C"/>
    <w:rsid w:val="000D039C"/>
    <w:rsid w:val="000D1FD3"/>
    <w:rsid w:val="000E70A7"/>
    <w:rsid w:val="000F34AD"/>
    <w:rsid w:val="000F4F10"/>
    <w:rsid w:val="00107638"/>
    <w:rsid w:val="001178FF"/>
    <w:rsid w:val="00153A99"/>
    <w:rsid w:val="00162166"/>
    <w:rsid w:val="0016744E"/>
    <w:rsid w:val="001778AE"/>
    <w:rsid w:val="00187C77"/>
    <w:rsid w:val="001A5955"/>
    <w:rsid w:val="001A6431"/>
    <w:rsid w:val="001B4806"/>
    <w:rsid w:val="001E1CED"/>
    <w:rsid w:val="001E684E"/>
    <w:rsid w:val="001E7395"/>
    <w:rsid w:val="002000A0"/>
    <w:rsid w:val="00205278"/>
    <w:rsid w:val="002065F5"/>
    <w:rsid w:val="00213935"/>
    <w:rsid w:val="0021423C"/>
    <w:rsid w:val="002204DC"/>
    <w:rsid w:val="00225D62"/>
    <w:rsid w:val="00230F7D"/>
    <w:rsid w:val="00242CA6"/>
    <w:rsid w:val="00247865"/>
    <w:rsid w:val="0025583D"/>
    <w:rsid w:val="002802DF"/>
    <w:rsid w:val="0028287B"/>
    <w:rsid w:val="002A2639"/>
    <w:rsid w:val="002A3085"/>
    <w:rsid w:val="002B77BB"/>
    <w:rsid w:val="002D06CD"/>
    <w:rsid w:val="002F2975"/>
    <w:rsid w:val="002F2E65"/>
    <w:rsid w:val="002F7D50"/>
    <w:rsid w:val="002F7EF7"/>
    <w:rsid w:val="00307BA1"/>
    <w:rsid w:val="00312021"/>
    <w:rsid w:val="00312907"/>
    <w:rsid w:val="003137FB"/>
    <w:rsid w:val="00323A97"/>
    <w:rsid w:val="00331FB4"/>
    <w:rsid w:val="0034447D"/>
    <w:rsid w:val="00353DDD"/>
    <w:rsid w:val="0036106E"/>
    <w:rsid w:val="003767C5"/>
    <w:rsid w:val="003A4749"/>
    <w:rsid w:val="003A79E2"/>
    <w:rsid w:val="003C626B"/>
    <w:rsid w:val="003D046E"/>
    <w:rsid w:val="003E7868"/>
    <w:rsid w:val="003F08EA"/>
    <w:rsid w:val="003F2C5D"/>
    <w:rsid w:val="003F35C1"/>
    <w:rsid w:val="00402FB2"/>
    <w:rsid w:val="0040487A"/>
    <w:rsid w:val="00420970"/>
    <w:rsid w:val="0043123C"/>
    <w:rsid w:val="00432951"/>
    <w:rsid w:val="00437DAF"/>
    <w:rsid w:val="00440B0F"/>
    <w:rsid w:val="004421CA"/>
    <w:rsid w:val="004424DF"/>
    <w:rsid w:val="00450B6E"/>
    <w:rsid w:val="0045208F"/>
    <w:rsid w:val="00453395"/>
    <w:rsid w:val="00482263"/>
    <w:rsid w:val="00483639"/>
    <w:rsid w:val="00486341"/>
    <w:rsid w:val="004877E3"/>
    <w:rsid w:val="00492477"/>
    <w:rsid w:val="004E3BD2"/>
    <w:rsid w:val="004E53F3"/>
    <w:rsid w:val="004F0059"/>
    <w:rsid w:val="004F11CE"/>
    <w:rsid w:val="004F7592"/>
    <w:rsid w:val="0050326B"/>
    <w:rsid w:val="0052474A"/>
    <w:rsid w:val="005271BC"/>
    <w:rsid w:val="00537ADD"/>
    <w:rsid w:val="00560326"/>
    <w:rsid w:val="00561A8E"/>
    <w:rsid w:val="00582063"/>
    <w:rsid w:val="00582266"/>
    <w:rsid w:val="00593F0E"/>
    <w:rsid w:val="005972CD"/>
    <w:rsid w:val="005A6E41"/>
    <w:rsid w:val="005B52E0"/>
    <w:rsid w:val="005D1333"/>
    <w:rsid w:val="005D1824"/>
    <w:rsid w:val="005D2670"/>
    <w:rsid w:val="005F298D"/>
    <w:rsid w:val="0060264E"/>
    <w:rsid w:val="00610C65"/>
    <w:rsid w:val="00611F8C"/>
    <w:rsid w:val="00611FA6"/>
    <w:rsid w:val="0063497E"/>
    <w:rsid w:val="00641DCA"/>
    <w:rsid w:val="00643FE0"/>
    <w:rsid w:val="0065155F"/>
    <w:rsid w:val="00660FC7"/>
    <w:rsid w:val="00665744"/>
    <w:rsid w:val="00672575"/>
    <w:rsid w:val="00673C67"/>
    <w:rsid w:val="0067484E"/>
    <w:rsid w:val="006837B5"/>
    <w:rsid w:val="006D65D0"/>
    <w:rsid w:val="006E23C4"/>
    <w:rsid w:val="00702FF7"/>
    <w:rsid w:val="00714568"/>
    <w:rsid w:val="00723787"/>
    <w:rsid w:val="0072628D"/>
    <w:rsid w:val="00727C90"/>
    <w:rsid w:val="0073709B"/>
    <w:rsid w:val="007370F3"/>
    <w:rsid w:val="00737334"/>
    <w:rsid w:val="007454E9"/>
    <w:rsid w:val="00783344"/>
    <w:rsid w:val="007A37E1"/>
    <w:rsid w:val="007B0464"/>
    <w:rsid w:val="007B6B7A"/>
    <w:rsid w:val="007C1E06"/>
    <w:rsid w:val="007D3764"/>
    <w:rsid w:val="007E2100"/>
    <w:rsid w:val="007F24AB"/>
    <w:rsid w:val="00802D06"/>
    <w:rsid w:val="0080443C"/>
    <w:rsid w:val="00804B16"/>
    <w:rsid w:val="0080635E"/>
    <w:rsid w:val="0082387D"/>
    <w:rsid w:val="0083203A"/>
    <w:rsid w:val="0084014E"/>
    <w:rsid w:val="00850DB4"/>
    <w:rsid w:val="00852587"/>
    <w:rsid w:val="00862518"/>
    <w:rsid w:val="00864B30"/>
    <w:rsid w:val="008715D2"/>
    <w:rsid w:val="00874D5E"/>
    <w:rsid w:val="008A0326"/>
    <w:rsid w:val="008B56F6"/>
    <w:rsid w:val="008C076A"/>
    <w:rsid w:val="008D165A"/>
    <w:rsid w:val="008E641D"/>
    <w:rsid w:val="008F00AF"/>
    <w:rsid w:val="008F6680"/>
    <w:rsid w:val="008F771A"/>
    <w:rsid w:val="009602CD"/>
    <w:rsid w:val="00961684"/>
    <w:rsid w:val="00965B3F"/>
    <w:rsid w:val="00970D81"/>
    <w:rsid w:val="00973528"/>
    <w:rsid w:val="00973C71"/>
    <w:rsid w:val="00986B1D"/>
    <w:rsid w:val="00993FAB"/>
    <w:rsid w:val="00995184"/>
    <w:rsid w:val="009A2FCE"/>
    <w:rsid w:val="009A5880"/>
    <w:rsid w:val="009C08E7"/>
    <w:rsid w:val="009C3996"/>
    <w:rsid w:val="009C40EC"/>
    <w:rsid w:val="009C47B5"/>
    <w:rsid w:val="009D5F75"/>
    <w:rsid w:val="009E100F"/>
    <w:rsid w:val="009E761E"/>
    <w:rsid w:val="009F7D37"/>
    <w:rsid w:val="00A14442"/>
    <w:rsid w:val="00A26691"/>
    <w:rsid w:val="00A41BB0"/>
    <w:rsid w:val="00A52BFB"/>
    <w:rsid w:val="00A570F0"/>
    <w:rsid w:val="00A61663"/>
    <w:rsid w:val="00A67A26"/>
    <w:rsid w:val="00A82271"/>
    <w:rsid w:val="00A84124"/>
    <w:rsid w:val="00A91404"/>
    <w:rsid w:val="00A916E2"/>
    <w:rsid w:val="00A92E0A"/>
    <w:rsid w:val="00AA7B68"/>
    <w:rsid w:val="00AB13E0"/>
    <w:rsid w:val="00B01C61"/>
    <w:rsid w:val="00B030A5"/>
    <w:rsid w:val="00B15335"/>
    <w:rsid w:val="00B538BE"/>
    <w:rsid w:val="00BA1A48"/>
    <w:rsid w:val="00BA2FCC"/>
    <w:rsid w:val="00BA4805"/>
    <w:rsid w:val="00BA4A95"/>
    <w:rsid w:val="00BA4D61"/>
    <w:rsid w:val="00BB06CF"/>
    <w:rsid w:val="00BD1CB8"/>
    <w:rsid w:val="00BD60C7"/>
    <w:rsid w:val="00BF3016"/>
    <w:rsid w:val="00C11CC9"/>
    <w:rsid w:val="00C314AF"/>
    <w:rsid w:val="00C31A92"/>
    <w:rsid w:val="00C36D85"/>
    <w:rsid w:val="00C45DBE"/>
    <w:rsid w:val="00C47FD9"/>
    <w:rsid w:val="00C548DD"/>
    <w:rsid w:val="00C566DB"/>
    <w:rsid w:val="00C70F37"/>
    <w:rsid w:val="00C732CD"/>
    <w:rsid w:val="00C7524F"/>
    <w:rsid w:val="00C755AE"/>
    <w:rsid w:val="00C767BA"/>
    <w:rsid w:val="00C840DC"/>
    <w:rsid w:val="00C91E8A"/>
    <w:rsid w:val="00C96DF0"/>
    <w:rsid w:val="00CA508B"/>
    <w:rsid w:val="00CB38B2"/>
    <w:rsid w:val="00CB3C02"/>
    <w:rsid w:val="00CD440D"/>
    <w:rsid w:val="00D022D4"/>
    <w:rsid w:val="00D05016"/>
    <w:rsid w:val="00D0727C"/>
    <w:rsid w:val="00D2029F"/>
    <w:rsid w:val="00D34862"/>
    <w:rsid w:val="00D4351F"/>
    <w:rsid w:val="00D6036F"/>
    <w:rsid w:val="00D7704C"/>
    <w:rsid w:val="00D85A92"/>
    <w:rsid w:val="00D90C7D"/>
    <w:rsid w:val="00D93179"/>
    <w:rsid w:val="00DB66B8"/>
    <w:rsid w:val="00DB6814"/>
    <w:rsid w:val="00DE5DC9"/>
    <w:rsid w:val="00DE780D"/>
    <w:rsid w:val="00DF6560"/>
    <w:rsid w:val="00E2396C"/>
    <w:rsid w:val="00E5386E"/>
    <w:rsid w:val="00E96D6A"/>
    <w:rsid w:val="00EC67DA"/>
    <w:rsid w:val="00EE4068"/>
    <w:rsid w:val="00EE5DB6"/>
    <w:rsid w:val="00F01A83"/>
    <w:rsid w:val="00F14FCF"/>
    <w:rsid w:val="00F276FA"/>
    <w:rsid w:val="00F27954"/>
    <w:rsid w:val="00F32C90"/>
    <w:rsid w:val="00F53DCC"/>
    <w:rsid w:val="00F948A3"/>
    <w:rsid w:val="00F97999"/>
    <w:rsid w:val="00FB3A15"/>
    <w:rsid w:val="00FC74DD"/>
    <w:rsid w:val="00FD0BD8"/>
    <w:rsid w:val="00FE2C03"/>
    <w:rsid w:val="00FF3BC1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DFAB"/>
  <w15:docId w15:val="{5651E1DF-79AD-4EBF-9947-8D264FD8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A15"/>
  </w:style>
  <w:style w:type="paragraph" w:styleId="5">
    <w:name w:val="heading 5"/>
    <w:basedOn w:val="a"/>
    <w:next w:val="a"/>
    <w:link w:val="50"/>
    <w:semiHidden/>
    <w:unhideWhenUsed/>
    <w:qFormat/>
    <w:rsid w:val="0099518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518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C732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271"/>
    <w:pPr>
      <w:ind w:left="720"/>
      <w:contextualSpacing/>
    </w:pPr>
  </w:style>
  <w:style w:type="paragraph" w:customStyle="1" w:styleId="2">
    <w:name w:val="Основной текст2"/>
    <w:basedOn w:val="a"/>
    <w:rsid w:val="005271B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7">
    <w:name w:val="Normal (Web)"/>
    <w:basedOn w:val="a"/>
    <w:unhideWhenUsed/>
    <w:rsid w:val="00B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rsid w:val="00B030A5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csc4fa4e651">
    <w:name w:val="csc4fa4e651"/>
    <w:basedOn w:val="a0"/>
    <w:rsid w:val="00B030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a8">
    <w:name w:val="Body Text"/>
    <w:basedOn w:val="a"/>
    <w:link w:val="a9"/>
    <w:semiHidden/>
    <w:unhideWhenUsed/>
    <w:rsid w:val="00B03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B030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95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84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9518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95184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rsid w:val="00995184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995184"/>
  </w:style>
  <w:style w:type="paragraph" w:styleId="20">
    <w:name w:val="Body Text 2"/>
    <w:basedOn w:val="a"/>
    <w:link w:val="21"/>
    <w:rsid w:val="009951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951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5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6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E75B-9CB2-4933-BACD-DCD39325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2022-11-22T12:17:00Z</cp:lastPrinted>
  <dcterms:created xsi:type="dcterms:W3CDTF">2022-11-24T13:31:00Z</dcterms:created>
  <dcterms:modified xsi:type="dcterms:W3CDTF">2022-11-29T07:08:00Z</dcterms:modified>
</cp:coreProperties>
</file>