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B9" w:rsidRDefault="00947DB9" w:rsidP="00B264F5">
      <w:pPr>
        <w:tabs>
          <w:tab w:val="left" w:pos="7965"/>
        </w:tabs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bookmarkStart w:id="0" w:name="_Toc105952707"/>
    </w:p>
    <w:p w:rsidR="001521CE" w:rsidRPr="0065747D" w:rsidRDefault="001521CE" w:rsidP="001521CE">
      <w:pPr>
        <w:rPr>
          <w:sz w:val="28"/>
          <w:szCs w:val="28"/>
        </w:rPr>
      </w:pPr>
    </w:p>
    <w:p w:rsidR="00471B39" w:rsidRPr="00151BF5" w:rsidRDefault="00471B39" w:rsidP="00471B39">
      <w:pPr>
        <w:rPr>
          <w:sz w:val="16"/>
          <w:szCs w:val="16"/>
        </w:rPr>
      </w:pP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ЧЕЧЕНСКАЯ РЕСПУБЛИКА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НИКОЛАЕВСКОГО СЕЛЬСКОГО ПОСЕЛЕНИЯ НАУРСКОГО МУНИЦИПАЛЬНОГО РАЙОНА ТРЕТЬЕГО СОЗЫВА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РОССИЙСКИН ФЕДЕРАЦИ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НОХЧИЙН РЕСПУБЛИКА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ДЕПУТАТИЙН  КХЕТАШО НИКОЛАЕВСКИ ПОСЕЛЕНИ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НЕВРАН МУНИЦИПАЛЬНИ К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ОШТАН</w:t>
      </w:r>
    </w:p>
    <w:p w:rsidR="00471B39" w:rsidRPr="004574B5" w:rsidRDefault="00471B39" w:rsidP="00471B39">
      <w:pPr>
        <w:jc w:val="center"/>
        <w:rPr>
          <w:color w:val="000000"/>
          <w:sz w:val="28"/>
          <w:szCs w:val="28"/>
        </w:rPr>
      </w:pPr>
    </w:p>
    <w:p w:rsidR="00471B39" w:rsidRPr="005747F6" w:rsidRDefault="00471B39" w:rsidP="00471B39">
      <w:pPr>
        <w:jc w:val="center"/>
        <w:rPr>
          <w:sz w:val="28"/>
          <w:szCs w:val="28"/>
        </w:rPr>
      </w:pPr>
      <w:r w:rsidRPr="005747F6">
        <w:rPr>
          <w:sz w:val="28"/>
          <w:szCs w:val="28"/>
        </w:rPr>
        <w:t>РЕШЕНИЕ</w:t>
      </w:r>
    </w:p>
    <w:p w:rsidR="00471B39" w:rsidRDefault="00471B39" w:rsidP="00471B39">
      <w:pPr>
        <w:tabs>
          <w:tab w:val="left" w:pos="234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САЦАМ</w:t>
      </w:r>
    </w:p>
    <w:p w:rsidR="001521CE" w:rsidRPr="00E504F6" w:rsidRDefault="001521CE" w:rsidP="001521CE">
      <w:pPr>
        <w:rPr>
          <w:sz w:val="29"/>
          <w:szCs w:val="29"/>
        </w:rPr>
      </w:pPr>
    </w:p>
    <w:p w:rsidR="001521CE" w:rsidRPr="00BB6155" w:rsidRDefault="001521CE" w:rsidP="001521CE">
      <w:pPr>
        <w:rPr>
          <w:sz w:val="29"/>
          <w:szCs w:val="29"/>
          <w:u w:val="single"/>
        </w:rPr>
      </w:pPr>
      <w:r>
        <w:rPr>
          <w:sz w:val="29"/>
          <w:szCs w:val="29"/>
        </w:rPr>
        <w:t xml:space="preserve"> «</w:t>
      </w:r>
      <w:r w:rsidR="006A1D91">
        <w:rPr>
          <w:sz w:val="29"/>
          <w:szCs w:val="29"/>
          <w:u w:val="single"/>
        </w:rPr>
        <w:t>17</w:t>
      </w:r>
      <w:r>
        <w:rPr>
          <w:sz w:val="29"/>
          <w:szCs w:val="29"/>
        </w:rPr>
        <w:t xml:space="preserve">» </w:t>
      </w:r>
      <w:r w:rsidR="006A1D91">
        <w:rPr>
          <w:sz w:val="29"/>
          <w:szCs w:val="29"/>
          <w:u w:val="single"/>
        </w:rPr>
        <w:t>августа</w:t>
      </w:r>
      <w:r w:rsidR="00AD0084" w:rsidRPr="00AD0084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2018 года          </w:t>
      </w:r>
      <w:r w:rsidR="00D60586">
        <w:rPr>
          <w:sz w:val="29"/>
          <w:szCs w:val="29"/>
        </w:rPr>
        <w:t xml:space="preserve">      </w:t>
      </w:r>
      <w:r>
        <w:rPr>
          <w:sz w:val="29"/>
          <w:szCs w:val="29"/>
        </w:rPr>
        <w:t xml:space="preserve">  </w:t>
      </w:r>
      <w:r w:rsidR="00D60586">
        <w:rPr>
          <w:sz w:val="29"/>
          <w:szCs w:val="29"/>
        </w:rPr>
        <w:t xml:space="preserve">№ </w:t>
      </w:r>
      <w:r w:rsidR="00AD0084">
        <w:rPr>
          <w:sz w:val="29"/>
          <w:szCs w:val="29"/>
        </w:rPr>
        <w:t>0</w:t>
      </w:r>
      <w:r w:rsidR="006A1D91">
        <w:rPr>
          <w:sz w:val="29"/>
          <w:szCs w:val="29"/>
        </w:rPr>
        <w:t>6</w:t>
      </w:r>
      <w:r w:rsidR="00AD0084">
        <w:rPr>
          <w:sz w:val="29"/>
          <w:szCs w:val="29"/>
        </w:rPr>
        <w:t>-0</w:t>
      </w:r>
      <w:r w:rsidR="00B55D98">
        <w:rPr>
          <w:sz w:val="29"/>
          <w:szCs w:val="29"/>
        </w:rPr>
        <w:t>2</w:t>
      </w:r>
      <w:r w:rsidRPr="00E504F6">
        <w:rPr>
          <w:sz w:val="29"/>
          <w:szCs w:val="29"/>
        </w:rPr>
        <w:t xml:space="preserve">  </w:t>
      </w:r>
      <w:r>
        <w:rPr>
          <w:sz w:val="29"/>
          <w:szCs w:val="29"/>
        </w:rPr>
        <w:t xml:space="preserve">        </w:t>
      </w:r>
      <w:r w:rsidRPr="00E504F6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  <w:r w:rsidR="00721040">
        <w:rPr>
          <w:sz w:val="29"/>
          <w:szCs w:val="29"/>
        </w:rPr>
        <w:t xml:space="preserve">    </w:t>
      </w:r>
      <w:r>
        <w:rPr>
          <w:sz w:val="29"/>
          <w:szCs w:val="29"/>
        </w:rPr>
        <w:t xml:space="preserve">   ст. </w:t>
      </w:r>
      <w:proofErr w:type="gramStart"/>
      <w:r w:rsidR="00721040">
        <w:rPr>
          <w:sz w:val="29"/>
          <w:szCs w:val="29"/>
        </w:rPr>
        <w:t>Николаевская</w:t>
      </w:r>
      <w:proofErr w:type="gramEnd"/>
    </w:p>
    <w:p w:rsidR="001521CE" w:rsidRDefault="001521CE" w:rsidP="001521CE">
      <w:pPr>
        <w:rPr>
          <w:sz w:val="29"/>
          <w:szCs w:val="29"/>
        </w:rPr>
      </w:pPr>
    </w:p>
    <w:p w:rsidR="00947DB9" w:rsidRDefault="00947DB9" w:rsidP="00947DB9">
      <w:pPr>
        <w:jc w:val="center"/>
        <w:rPr>
          <w:sz w:val="28"/>
          <w:szCs w:val="28"/>
        </w:rPr>
      </w:pPr>
    </w:p>
    <w:p w:rsidR="00947DB9" w:rsidRDefault="00947DB9" w:rsidP="00947DB9">
      <w:pPr>
        <w:jc w:val="center"/>
        <w:rPr>
          <w:sz w:val="28"/>
          <w:szCs w:val="28"/>
        </w:rPr>
      </w:pPr>
    </w:p>
    <w:p w:rsidR="00B55D98" w:rsidRDefault="00B55D98" w:rsidP="00B55D98">
      <w:pPr>
        <w:jc w:val="center"/>
        <w:rPr>
          <w:b/>
          <w:sz w:val="28"/>
          <w:szCs w:val="28"/>
        </w:rPr>
      </w:pPr>
      <w:bookmarkStart w:id="1" w:name="_Toc106516771"/>
      <w:bookmarkEnd w:id="0"/>
      <w:r w:rsidRPr="00CA4D40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  <w:r w:rsidR="00457A92">
        <w:rPr>
          <w:b/>
          <w:sz w:val="28"/>
          <w:szCs w:val="28"/>
        </w:rPr>
        <w:t>Николаевского</w:t>
      </w:r>
      <w:r w:rsidRPr="00CA4D40">
        <w:rPr>
          <w:b/>
          <w:sz w:val="28"/>
          <w:szCs w:val="28"/>
        </w:rPr>
        <w:t xml:space="preserve"> сельского поселения </w:t>
      </w:r>
      <w:r w:rsidRPr="00457A92">
        <w:rPr>
          <w:b/>
          <w:sz w:val="28"/>
          <w:szCs w:val="28"/>
        </w:rPr>
        <w:t xml:space="preserve">от </w:t>
      </w:r>
      <w:r w:rsidR="00457A92" w:rsidRPr="00457A92">
        <w:rPr>
          <w:b/>
          <w:sz w:val="28"/>
          <w:szCs w:val="28"/>
        </w:rPr>
        <w:t>17.11.</w:t>
      </w:r>
      <w:r w:rsidRPr="00457A92">
        <w:rPr>
          <w:b/>
          <w:sz w:val="28"/>
          <w:szCs w:val="28"/>
        </w:rPr>
        <w:t>201</w:t>
      </w:r>
      <w:r w:rsidR="00457A92" w:rsidRPr="00457A92">
        <w:rPr>
          <w:b/>
          <w:sz w:val="28"/>
          <w:szCs w:val="28"/>
        </w:rPr>
        <w:t>4</w:t>
      </w:r>
      <w:r w:rsidRPr="00457A92">
        <w:rPr>
          <w:b/>
          <w:sz w:val="28"/>
          <w:szCs w:val="28"/>
        </w:rPr>
        <w:t xml:space="preserve"> г. №</w:t>
      </w:r>
      <w:r w:rsidR="00457A92">
        <w:rPr>
          <w:b/>
          <w:sz w:val="28"/>
          <w:szCs w:val="28"/>
        </w:rPr>
        <w:t>02-01</w:t>
      </w:r>
      <w:r>
        <w:rPr>
          <w:b/>
          <w:sz w:val="28"/>
          <w:szCs w:val="28"/>
        </w:rPr>
        <w:t xml:space="preserve"> "</w:t>
      </w:r>
      <w:r w:rsidRPr="001748E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земельном налоге</w:t>
      </w:r>
      <w:r w:rsidRPr="001748E3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(в редакции от </w:t>
      </w:r>
      <w:r w:rsidR="00457A92">
        <w:rPr>
          <w:b/>
          <w:sz w:val="28"/>
          <w:szCs w:val="28"/>
        </w:rPr>
        <w:t>15.03.2016г.</w:t>
      </w:r>
      <w:r>
        <w:rPr>
          <w:b/>
          <w:sz w:val="28"/>
          <w:szCs w:val="28"/>
        </w:rPr>
        <w:t>)</w:t>
      </w:r>
    </w:p>
    <w:p w:rsidR="00B55D98" w:rsidRPr="001748E3" w:rsidRDefault="00B55D98" w:rsidP="00B55D98">
      <w:pPr>
        <w:ind w:left="-426" w:right="-1"/>
        <w:jc w:val="center"/>
        <w:rPr>
          <w:b/>
          <w:sz w:val="28"/>
          <w:szCs w:val="28"/>
        </w:rPr>
      </w:pPr>
    </w:p>
    <w:p w:rsidR="00B55D98" w:rsidRPr="00CA4D40" w:rsidRDefault="00B55D98" w:rsidP="00B55D98">
      <w:pPr>
        <w:ind w:left="-426" w:right="-1" w:firstLine="1134"/>
        <w:jc w:val="both"/>
        <w:rPr>
          <w:sz w:val="28"/>
          <w:szCs w:val="28"/>
        </w:rPr>
      </w:pPr>
      <w:r w:rsidRPr="00CA4D4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п.3 ст.56 Налогового кодекса Российской Федерации </w:t>
      </w:r>
      <w:r w:rsidRPr="00CA4D40">
        <w:rPr>
          <w:sz w:val="28"/>
          <w:szCs w:val="28"/>
        </w:rPr>
        <w:t xml:space="preserve">Совет депутатов </w:t>
      </w:r>
      <w:r w:rsidR="00CF3694">
        <w:rPr>
          <w:sz w:val="28"/>
          <w:szCs w:val="28"/>
        </w:rPr>
        <w:t>Николаевского</w:t>
      </w:r>
      <w:r w:rsidRPr="00CA4D40">
        <w:rPr>
          <w:sz w:val="28"/>
          <w:szCs w:val="28"/>
        </w:rPr>
        <w:t xml:space="preserve"> сельского поселения: </w:t>
      </w:r>
    </w:p>
    <w:p w:rsidR="00B55D98" w:rsidRPr="00CA4D40" w:rsidRDefault="00B55D98" w:rsidP="00B55D98">
      <w:pPr>
        <w:ind w:left="-426" w:right="-1" w:firstLine="1134"/>
        <w:jc w:val="both"/>
        <w:rPr>
          <w:b/>
          <w:sz w:val="28"/>
          <w:szCs w:val="28"/>
        </w:rPr>
      </w:pPr>
      <w:r w:rsidRPr="00CA4D40">
        <w:rPr>
          <w:b/>
          <w:sz w:val="28"/>
          <w:szCs w:val="28"/>
        </w:rPr>
        <w:t>Решил:</w:t>
      </w:r>
    </w:p>
    <w:p w:rsidR="00B55D98" w:rsidRDefault="00B55D98" w:rsidP="00B55D98">
      <w:pPr>
        <w:ind w:left="-426" w:right="-1" w:firstLine="1134"/>
        <w:jc w:val="both"/>
        <w:rPr>
          <w:sz w:val="28"/>
          <w:szCs w:val="28"/>
        </w:rPr>
      </w:pPr>
      <w:r w:rsidRPr="00422D49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422D49">
        <w:rPr>
          <w:sz w:val="28"/>
          <w:szCs w:val="28"/>
        </w:rPr>
        <w:t xml:space="preserve">. </w:t>
      </w:r>
      <w:r w:rsidR="00457A9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22D49">
        <w:rPr>
          <w:sz w:val="28"/>
          <w:szCs w:val="28"/>
        </w:rPr>
        <w:t xml:space="preserve">ст. </w:t>
      </w:r>
      <w:r w:rsidR="00457A92">
        <w:rPr>
          <w:sz w:val="28"/>
          <w:szCs w:val="28"/>
        </w:rPr>
        <w:t>10</w:t>
      </w:r>
      <w:r w:rsidRPr="00422D49">
        <w:rPr>
          <w:sz w:val="28"/>
          <w:szCs w:val="28"/>
        </w:rPr>
        <w:t xml:space="preserve"> </w:t>
      </w:r>
      <w:r w:rsidR="00457A92">
        <w:rPr>
          <w:sz w:val="28"/>
          <w:szCs w:val="28"/>
        </w:rPr>
        <w:t>«</w:t>
      </w:r>
      <w:r>
        <w:rPr>
          <w:sz w:val="28"/>
          <w:szCs w:val="28"/>
        </w:rPr>
        <w:t xml:space="preserve">Налоговые </w:t>
      </w:r>
      <w:r w:rsidR="00457A92">
        <w:rPr>
          <w:sz w:val="28"/>
          <w:szCs w:val="28"/>
        </w:rPr>
        <w:t xml:space="preserve">льготы» </w:t>
      </w:r>
      <w:r>
        <w:rPr>
          <w:sz w:val="28"/>
          <w:szCs w:val="28"/>
        </w:rPr>
        <w:t xml:space="preserve"> Положения </w:t>
      </w:r>
      <w:r w:rsidR="00457A9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457A92">
        <w:rPr>
          <w:sz w:val="28"/>
          <w:szCs w:val="28"/>
        </w:rPr>
        <w:t xml:space="preserve">земельном </w:t>
      </w:r>
      <w:r>
        <w:rPr>
          <w:sz w:val="28"/>
          <w:szCs w:val="28"/>
        </w:rPr>
        <w:t>налоге</w:t>
      </w:r>
      <w:r w:rsidR="00457A92">
        <w:rPr>
          <w:sz w:val="28"/>
          <w:szCs w:val="28"/>
        </w:rPr>
        <w:t>»</w:t>
      </w:r>
      <w:r>
        <w:rPr>
          <w:sz w:val="28"/>
          <w:szCs w:val="28"/>
        </w:rPr>
        <w:t xml:space="preserve"> к Решению Совета депутатов </w:t>
      </w:r>
      <w:r w:rsidR="00CF369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от </w:t>
      </w:r>
      <w:r w:rsidR="00457A92">
        <w:rPr>
          <w:sz w:val="28"/>
          <w:szCs w:val="28"/>
        </w:rPr>
        <w:t>15 Марта 2016</w:t>
      </w:r>
      <w:r>
        <w:rPr>
          <w:sz w:val="28"/>
          <w:szCs w:val="28"/>
        </w:rPr>
        <w:t xml:space="preserve"> г. № </w:t>
      </w:r>
      <w:r w:rsidR="00457A92">
        <w:rPr>
          <w:sz w:val="28"/>
          <w:szCs w:val="28"/>
        </w:rPr>
        <w:t>02-02</w:t>
      </w:r>
      <w:r>
        <w:rPr>
          <w:sz w:val="28"/>
          <w:szCs w:val="28"/>
        </w:rPr>
        <w:t xml:space="preserve">  исключить.</w:t>
      </w:r>
    </w:p>
    <w:p w:rsidR="00B55D98" w:rsidRDefault="00B55D98" w:rsidP="00B55D98">
      <w:pPr>
        <w:ind w:left="-426" w:right="-1" w:firstLine="1134"/>
        <w:jc w:val="both"/>
        <w:rPr>
          <w:sz w:val="28"/>
          <w:szCs w:val="28"/>
        </w:rPr>
      </w:pPr>
      <w:r w:rsidRPr="003B5C94">
        <w:rPr>
          <w:sz w:val="28"/>
          <w:szCs w:val="28"/>
        </w:rPr>
        <w:t xml:space="preserve">2. </w:t>
      </w:r>
      <w:proofErr w:type="gramStart"/>
      <w:r w:rsidRPr="003B5C94">
        <w:rPr>
          <w:sz w:val="28"/>
          <w:szCs w:val="28"/>
        </w:rPr>
        <w:t>Настоящее решение довести до сведения Межрайонной инспекции ФНС России №5 по Чеченской Республики</w:t>
      </w:r>
      <w:r>
        <w:rPr>
          <w:sz w:val="28"/>
          <w:szCs w:val="28"/>
        </w:rPr>
        <w:t>.</w:t>
      </w:r>
      <w:proofErr w:type="gramEnd"/>
    </w:p>
    <w:p w:rsidR="009206AD" w:rsidRDefault="009206AD" w:rsidP="00920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9206AD">
        <w:rPr>
          <w:sz w:val="28"/>
          <w:szCs w:val="28"/>
        </w:rPr>
        <w:t xml:space="preserve"> </w:t>
      </w:r>
      <w:r w:rsidRPr="008D3887">
        <w:rPr>
          <w:sz w:val="28"/>
          <w:szCs w:val="28"/>
        </w:rPr>
        <w:t xml:space="preserve">Настоящее решение подлежит размещению на официальном сайте </w:t>
      </w:r>
      <w:r>
        <w:rPr>
          <w:sz w:val="28"/>
          <w:szCs w:val="28"/>
        </w:rPr>
        <w:t>а</w:t>
      </w:r>
      <w:r w:rsidRPr="008D388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Николаевского</w:t>
      </w:r>
      <w:r w:rsidRPr="008D3887">
        <w:rPr>
          <w:sz w:val="28"/>
          <w:szCs w:val="28"/>
        </w:rPr>
        <w:t xml:space="preserve"> сельского поселения Наурского муниципального района в сети «Интернет».</w:t>
      </w:r>
    </w:p>
    <w:p w:rsidR="00B55D98" w:rsidRDefault="009206AD" w:rsidP="009206A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4</w:t>
      </w:r>
      <w:r w:rsidR="00B55D98" w:rsidRPr="00CF524D">
        <w:rPr>
          <w:color w:val="000000"/>
          <w:sz w:val="28"/>
          <w:szCs w:val="28"/>
        </w:rPr>
        <w:t>.</w:t>
      </w:r>
      <w:r w:rsidR="00B55D98">
        <w:rPr>
          <w:color w:val="000000"/>
          <w:sz w:val="28"/>
          <w:szCs w:val="28"/>
        </w:rPr>
        <w:t xml:space="preserve"> </w:t>
      </w:r>
      <w:r w:rsidR="00B55D98" w:rsidRPr="00CF524D">
        <w:rPr>
          <w:color w:val="000000"/>
          <w:sz w:val="28"/>
          <w:szCs w:val="28"/>
        </w:rPr>
        <w:t xml:space="preserve">Настоящее Решение вступает в силу </w:t>
      </w:r>
      <w:r w:rsidR="00B55D98">
        <w:rPr>
          <w:color w:val="000000"/>
          <w:sz w:val="28"/>
          <w:szCs w:val="28"/>
        </w:rPr>
        <w:t>с 01.01</w:t>
      </w:r>
      <w:r w:rsidR="00B55D98" w:rsidRPr="00CF524D">
        <w:rPr>
          <w:color w:val="000000"/>
          <w:sz w:val="28"/>
          <w:szCs w:val="28"/>
        </w:rPr>
        <w:t>.</w:t>
      </w:r>
      <w:r w:rsidR="00B55D98">
        <w:rPr>
          <w:color w:val="000000"/>
          <w:sz w:val="28"/>
          <w:szCs w:val="28"/>
        </w:rPr>
        <w:t xml:space="preserve"> 2019 г.</w:t>
      </w:r>
    </w:p>
    <w:p w:rsidR="009206AD" w:rsidRPr="009206AD" w:rsidRDefault="009206AD" w:rsidP="009206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 </w:t>
      </w:r>
      <w:r w:rsidRPr="008D3887">
        <w:rPr>
          <w:sz w:val="28"/>
          <w:szCs w:val="28"/>
        </w:rPr>
        <w:t>Контроль исполнения настоящего решения оставляю за собой.</w:t>
      </w:r>
    </w:p>
    <w:p w:rsidR="00B55D98" w:rsidRDefault="00B55D98" w:rsidP="00B55D98">
      <w:pPr>
        <w:pStyle w:val="ab"/>
        <w:ind w:left="-426" w:right="-1" w:firstLine="1134"/>
        <w:jc w:val="both"/>
        <w:rPr>
          <w:color w:val="000000"/>
          <w:sz w:val="28"/>
          <w:szCs w:val="28"/>
        </w:rPr>
      </w:pPr>
    </w:p>
    <w:p w:rsidR="006A1D91" w:rsidRPr="00CF524D" w:rsidRDefault="006A1D91" w:rsidP="006A1D91">
      <w:pPr>
        <w:pStyle w:val="ab"/>
        <w:ind w:right="-1"/>
        <w:jc w:val="both"/>
        <w:rPr>
          <w:color w:val="000000"/>
          <w:sz w:val="28"/>
          <w:szCs w:val="28"/>
        </w:rPr>
      </w:pPr>
    </w:p>
    <w:p w:rsidR="006A1D91" w:rsidRDefault="006A1D91" w:rsidP="006A1D91">
      <w:pPr>
        <w:ind w:left="-426" w:right="-1"/>
        <w:jc w:val="both"/>
        <w:rPr>
          <w:b/>
          <w:bCs/>
          <w:sz w:val="28"/>
          <w:szCs w:val="28"/>
        </w:rPr>
      </w:pPr>
      <w:r w:rsidRPr="00F61F2D">
        <w:rPr>
          <w:b/>
          <w:bCs/>
          <w:sz w:val="28"/>
          <w:szCs w:val="28"/>
        </w:rPr>
        <w:tab/>
      </w:r>
    </w:p>
    <w:p w:rsidR="00070CCC" w:rsidRDefault="00947DB9" w:rsidP="0094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21040">
        <w:rPr>
          <w:sz w:val="28"/>
          <w:szCs w:val="28"/>
        </w:rPr>
        <w:t>Николаевского</w:t>
      </w:r>
      <w:proofErr w:type="gramEnd"/>
    </w:p>
    <w:p w:rsidR="00070CCC" w:rsidRDefault="00070CCC" w:rsidP="00721040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21040">
        <w:rPr>
          <w:sz w:val="28"/>
          <w:szCs w:val="28"/>
        </w:rPr>
        <w:tab/>
      </w:r>
      <w:proofErr w:type="spellStart"/>
      <w:r w:rsidR="00721040">
        <w:rPr>
          <w:sz w:val="28"/>
          <w:szCs w:val="28"/>
        </w:rPr>
        <w:t>С.Э.Борщигов</w:t>
      </w:r>
      <w:proofErr w:type="spellEnd"/>
    </w:p>
    <w:p w:rsidR="008F5E02" w:rsidRDefault="00947DB9" w:rsidP="005D409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bookmarkEnd w:id="1"/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52457F" w:rsidRDefault="0052457F" w:rsidP="005D409B">
      <w:pPr>
        <w:jc w:val="both"/>
        <w:rPr>
          <w:i/>
          <w:sz w:val="28"/>
          <w:szCs w:val="28"/>
        </w:rPr>
      </w:pPr>
    </w:p>
    <w:p w:rsidR="00B55D98" w:rsidRPr="0004729C" w:rsidRDefault="00B55D98" w:rsidP="00B55D98">
      <w:pPr>
        <w:jc w:val="center"/>
      </w:pPr>
      <w:r>
        <w:t xml:space="preserve">                                                                                                                              </w:t>
      </w:r>
      <w:r w:rsidRPr="0004729C">
        <w:t>Приложение № 1</w:t>
      </w:r>
    </w:p>
    <w:p w:rsidR="00B55D98" w:rsidRPr="0004729C" w:rsidRDefault="00B55D98" w:rsidP="00B55D98">
      <w:pPr>
        <w:ind w:left="3540" w:firstLine="708"/>
        <w:jc w:val="right"/>
        <w:rPr>
          <w:b/>
        </w:rPr>
      </w:pPr>
      <w:r>
        <w:t xml:space="preserve">  </w:t>
      </w:r>
      <w:r w:rsidRPr="0004729C">
        <w:rPr>
          <w:b/>
        </w:rPr>
        <w:t xml:space="preserve">УТВЕРЖДЕНО </w:t>
      </w:r>
    </w:p>
    <w:p w:rsidR="00B55D98" w:rsidRPr="0004729C" w:rsidRDefault="00B55D98" w:rsidP="00B55D98">
      <w:pPr>
        <w:jc w:val="right"/>
      </w:pPr>
      <w:r w:rsidRPr="0004729C">
        <w:t xml:space="preserve">                                                                решением Совета депутатов</w:t>
      </w:r>
    </w:p>
    <w:p w:rsidR="00B55D98" w:rsidRPr="0004729C" w:rsidRDefault="00B55D98" w:rsidP="00B55D98">
      <w:pPr>
        <w:jc w:val="center"/>
      </w:pPr>
      <w:r>
        <w:t xml:space="preserve">                                                                                             Николаевского </w:t>
      </w:r>
      <w:r w:rsidRPr="0004729C">
        <w:t>сельского поселения</w:t>
      </w:r>
    </w:p>
    <w:p w:rsidR="00B55D98" w:rsidRPr="0004729C" w:rsidRDefault="00B55D98" w:rsidP="00B55D98">
      <w:pPr>
        <w:jc w:val="right"/>
      </w:pPr>
      <w:r w:rsidRPr="0004729C">
        <w:t xml:space="preserve">                                      </w:t>
      </w:r>
      <w:r>
        <w:t xml:space="preserve">                          </w:t>
      </w:r>
      <w:r w:rsidR="006E41E6">
        <w:t>о</w:t>
      </w:r>
      <w:r>
        <w:t>т</w:t>
      </w:r>
      <w:r w:rsidR="006E41E6">
        <w:t xml:space="preserve"> 17.08.2018г </w:t>
      </w:r>
      <w:r w:rsidRPr="0004729C">
        <w:t xml:space="preserve"> №</w:t>
      </w:r>
      <w:r>
        <w:t xml:space="preserve"> </w:t>
      </w:r>
      <w:r w:rsidR="006E41E6">
        <w:t>06-02</w:t>
      </w:r>
    </w:p>
    <w:p w:rsidR="00B55D98" w:rsidRPr="0004729C" w:rsidRDefault="00B55D98" w:rsidP="00B55D98">
      <w:pPr>
        <w:jc w:val="both"/>
        <w:rPr>
          <w:b/>
        </w:rPr>
      </w:pPr>
      <w:r w:rsidRPr="0004729C">
        <w:rPr>
          <w:b/>
        </w:rPr>
        <w:t xml:space="preserve">                                                              </w:t>
      </w:r>
    </w:p>
    <w:p w:rsidR="00B55D98" w:rsidRDefault="00B55D98" w:rsidP="00B55D98">
      <w:pPr>
        <w:jc w:val="center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ПОЛОЖЕНИЕ</w:t>
      </w:r>
    </w:p>
    <w:p w:rsidR="00B55D98" w:rsidRPr="0004729C" w:rsidRDefault="00B55D98" w:rsidP="00B55D98">
      <w:pPr>
        <w:jc w:val="center"/>
        <w:rPr>
          <w:b/>
          <w:sz w:val="28"/>
          <w:szCs w:val="28"/>
        </w:rPr>
      </w:pPr>
    </w:p>
    <w:p w:rsidR="00B55D98" w:rsidRPr="0004729C" w:rsidRDefault="00B55D98" w:rsidP="00B55D98">
      <w:pPr>
        <w:jc w:val="center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О земельном налоге</w:t>
      </w:r>
    </w:p>
    <w:p w:rsidR="00B55D98" w:rsidRPr="0004729C" w:rsidRDefault="00B55D98" w:rsidP="00B55D98">
      <w:pPr>
        <w:autoSpaceDE w:val="0"/>
        <w:autoSpaceDN w:val="0"/>
        <w:adjustRightInd w:val="0"/>
        <w:rPr>
          <w:sz w:val="28"/>
          <w:szCs w:val="28"/>
        </w:rPr>
      </w:pPr>
      <w:r w:rsidRPr="0004729C">
        <w:rPr>
          <w:b/>
          <w:sz w:val="28"/>
          <w:szCs w:val="28"/>
        </w:rPr>
        <w:t>Статья 1.</w:t>
      </w:r>
      <w:r w:rsidRPr="0004729C">
        <w:rPr>
          <w:sz w:val="28"/>
          <w:szCs w:val="28"/>
        </w:rPr>
        <w:t xml:space="preserve"> </w:t>
      </w:r>
      <w:r w:rsidRPr="0004729C">
        <w:rPr>
          <w:b/>
          <w:sz w:val="28"/>
          <w:szCs w:val="28"/>
        </w:rPr>
        <w:t>Общие положения</w:t>
      </w:r>
    </w:p>
    <w:p w:rsidR="00B55D98" w:rsidRPr="0004729C" w:rsidRDefault="00B55D98" w:rsidP="00B55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t>Настоящим Положением в соответствии с Налоговым кодексом Российской Федерации  определяются налогоплательщики по земельному налогу (далее – налог), объекты налогообложения, налоговые ставки, налоговая база и порядок ее определения, 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</w:t>
      </w:r>
      <w:r>
        <w:rPr>
          <w:sz w:val="28"/>
          <w:szCs w:val="28"/>
        </w:rPr>
        <w:t>танавливаются налоговые льготы.</w:t>
      </w:r>
      <w:proofErr w:type="gramEnd"/>
    </w:p>
    <w:p w:rsidR="00B55D98" w:rsidRPr="008578D6" w:rsidRDefault="00B55D98" w:rsidP="00B55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ab/>
        <w:t>Налогоплательщики</w:t>
      </w:r>
    </w:p>
    <w:p w:rsidR="00B55D98" w:rsidRPr="0004729C" w:rsidRDefault="00B55D98" w:rsidP="00B55D9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Налогоплательщиками налога (далее в настоящем положении - налогоплательщики) признаются организации и физические лица, обладающие земельными участками на праве собственности, праве постоянного бессрочного пользования или праве пожизненно наследуемого владения.</w:t>
      </w:r>
    </w:p>
    <w:p w:rsidR="00B55D98" w:rsidRDefault="00B55D98" w:rsidP="00B55D9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B55D98" w:rsidRPr="001F20B7" w:rsidRDefault="00B55D98" w:rsidP="00B55D98">
      <w:pPr>
        <w:jc w:val="both"/>
        <w:rPr>
          <w:sz w:val="28"/>
          <w:szCs w:val="28"/>
        </w:rPr>
      </w:pPr>
    </w:p>
    <w:p w:rsidR="00B55D98" w:rsidRPr="008578D6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атья 3.</w:t>
      </w:r>
      <w:r>
        <w:rPr>
          <w:b/>
          <w:sz w:val="28"/>
          <w:szCs w:val="28"/>
        </w:rPr>
        <w:tab/>
        <w:t xml:space="preserve">Объект налогообложения </w:t>
      </w:r>
    </w:p>
    <w:p w:rsidR="00B55D98" w:rsidRPr="0004729C" w:rsidRDefault="00B55D98" w:rsidP="00B55D98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Объектом налогообложения признаются земельные участки, расположенные в пределах села.</w:t>
      </w:r>
    </w:p>
    <w:p w:rsidR="00B55D98" w:rsidRPr="0004729C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t>2.</w:t>
      </w:r>
      <w:r w:rsidRPr="0004729C">
        <w:rPr>
          <w:sz w:val="28"/>
          <w:szCs w:val="28"/>
        </w:rPr>
        <w:tab/>
        <w:t>Не признаются объектом налогообложения:</w:t>
      </w:r>
    </w:p>
    <w:p w:rsidR="00B55D98" w:rsidRPr="0004729C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t>1)</w:t>
      </w:r>
      <w:r w:rsidRPr="0004729C">
        <w:rPr>
          <w:sz w:val="28"/>
          <w:szCs w:val="28"/>
        </w:rPr>
        <w:tab/>
        <w:t xml:space="preserve"> земельные участки, изъятые из оборота в соответствии с законодательством      Российской Федерации;</w:t>
      </w:r>
    </w:p>
    <w:p w:rsidR="00B55D98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t>2)</w:t>
      </w:r>
      <w:r w:rsidRPr="0004729C">
        <w:rPr>
          <w:sz w:val="28"/>
          <w:szCs w:val="28"/>
        </w:rPr>
        <w:tab/>
        <w:t xml:space="preserve">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</w:t>
      </w:r>
    </w:p>
    <w:p w:rsidR="00B55D98" w:rsidRDefault="00B55D98" w:rsidP="00B55D98">
      <w:pPr>
        <w:tabs>
          <w:tab w:val="num" w:pos="0"/>
        </w:tabs>
        <w:jc w:val="both"/>
        <w:rPr>
          <w:sz w:val="28"/>
          <w:szCs w:val="28"/>
        </w:rPr>
      </w:pPr>
    </w:p>
    <w:p w:rsidR="00B55D98" w:rsidRPr="0004729C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t>включенными в Список всемирного наследия, историко-культурными заповедниками, объектами археологического наследия;</w:t>
      </w:r>
    </w:p>
    <w:p w:rsidR="00B55D98" w:rsidRPr="0004729C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t>3)</w:t>
      </w:r>
      <w:r w:rsidRPr="0004729C">
        <w:rPr>
          <w:sz w:val="28"/>
          <w:szCs w:val="28"/>
        </w:rPr>
        <w:tab/>
        <w:t xml:space="preserve">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 </w:t>
      </w:r>
    </w:p>
    <w:p w:rsidR="00B55D98" w:rsidRPr="0004729C" w:rsidRDefault="00B55D98" w:rsidP="00B55D98">
      <w:pPr>
        <w:tabs>
          <w:tab w:val="num" w:pos="0"/>
        </w:tabs>
        <w:jc w:val="both"/>
        <w:rPr>
          <w:sz w:val="28"/>
          <w:szCs w:val="28"/>
        </w:rPr>
      </w:pPr>
      <w:r w:rsidRPr="0004729C">
        <w:rPr>
          <w:sz w:val="28"/>
          <w:szCs w:val="28"/>
        </w:rPr>
        <w:lastRenderedPageBreak/>
        <w:t>4)</w:t>
      </w:r>
      <w:r w:rsidRPr="0004729C">
        <w:rPr>
          <w:sz w:val="28"/>
          <w:szCs w:val="28"/>
        </w:rPr>
        <w:tab/>
        <w:t>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 xml:space="preserve">Статья  4  Налоговая база 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  1. 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5. Порядок определения налоговой базы</w:t>
      </w:r>
    </w:p>
    <w:p w:rsidR="00B55D98" w:rsidRPr="0004729C" w:rsidRDefault="00B55D98" w:rsidP="00B55D98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B55D98" w:rsidRPr="0004729C" w:rsidRDefault="00B55D98" w:rsidP="00B55D98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B55D98" w:rsidRPr="0004729C" w:rsidRDefault="00B55D98" w:rsidP="00B55D98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Налогоплательщики – 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B55D98" w:rsidRPr="0004729C" w:rsidRDefault="00B55D98" w:rsidP="00B55D98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 осуществляющими регистрацию прав на недвижимое имущество и сделок с ним.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6. Порядок и сроки предоставления налогоплательщиками документов, подтверждающих право на уменьшение налогооблагаемой базы.</w:t>
      </w:r>
    </w:p>
    <w:p w:rsidR="00B55D98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</w:r>
    </w:p>
    <w:p w:rsidR="00B55D98" w:rsidRDefault="00B55D98" w:rsidP="00B55D98">
      <w:pPr>
        <w:jc w:val="both"/>
        <w:rPr>
          <w:sz w:val="28"/>
          <w:szCs w:val="28"/>
        </w:rPr>
      </w:pPr>
    </w:p>
    <w:p w:rsidR="00B55D98" w:rsidRPr="0004729C" w:rsidRDefault="00B55D98" w:rsidP="00B55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>Документы, подтверждающие право на уменьшение налоговой базы в соответствии со статьей 31 Налогового кодекса Российской Федерации, предоставляются в налоговые органы по месту нахождения земельного участка: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  <w:t>а) налогоплательщиками – организациями в сроки, установленные для предоставления налоговых расчетов по авансовым платежам по налогу и налоговой декларации по налогу;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  <w:t>б) налогоплательщиками – физическими лицами,  в срок до 1 февраля года, следующего за истекшим налоговым периодом.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 в течение 10 дней со дня его возникновения (утраты).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7. Особенности определения налоговой базы в отношении земельных участков, находящихся в общей собственности.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lastRenderedPageBreak/>
        <w:t>Налоговая база в отношении земельных участков, находящихся в общей 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B55D98" w:rsidRPr="0004729C" w:rsidRDefault="00B55D98" w:rsidP="00B55D98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B55D98" w:rsidRPr="0004729C" w:rsidRDefault="00B55D98" w:rsidP="00B55D9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8. Налоговый период. Отчетный период.</w:t>
      </w:r>
    </w:p>
    <w:p w:rsidR="00B55D98" w:rsidRDefault="00B55D98" w:rsidP="00B55D98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Налоговым периодом признается календарный год.</w:t>
      </w:r>
    </w:p>
    <w:p w:rsidR="00B55D98" w:rsidRPr="0004729C" w:rsidRDefault="00B55D98" w:rsidP="00B55D98">
      <w:pPr>
        <w:ind w:left="705"/>
        <w:jc w:val="both"/>
        <w:rPr>
          <w:sz w:val="28"/>
          <w:szCs w:val="28"/>
        </w:rPr>
      </w:pPr>
    </w:p>
    <w:p w:rsidR="00B55D98" w:rsidRDefault="00B55D98" w:rsidP="00B55D98">
      <w:pPr>
        <w:ind w:left="360"/>
        <w:jc w:val="both"/>
        <w:rPr>
          <w:sz w:val="28"/>
          <w:szCs w:val="28"/>
        </w:rPr>
      </w:pPr>
    </w:p>
    <w:p w:rsidR="00B55D98" w:rsidRDefault="00B55D98" w:rsidP="00B55D98">
      <w:pPr>
        <w:pStyle w:val="ad"/>
        <w:rPr>
          <w:rFonts w:ascii="Times New Roman" w:hAnsi="Times New Roman"/>
          <w:sz w:val="28"/>
          <w:szCs w:val="28"/>
        </w:rPr>
      </w:pPr>
    </w:p>
    <w:p w:rsidR="00B55D98" w:rsidRPr="0004729C" w:rsidRDefault="00B55D98" w:rsidP="00B55D98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Отчетным периодом для налогоплательщиков – организаций признаются первый квартал, второй квартал и третий квартал календарного года.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</w:p>
    <w:p w:rsidR="00B55D98" w:rsidRPr="0004729C" w:rsidRDefault="00B55D98" w:rsidP="00B55D98">
      <w:pPr>
        <w:ind w:left="705" w:hanging="705"/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9. Налоговая ставка</w:t>
      </w:r>
    </w:p>
    <w:p w:rsidR="00B55D98" w:rsidRPr="0004729C" w:rsidRDefault="00B55D98" w:rsidP="00B55D98">
      <w:pPr>
        <w:numPr>
          <w:ilvl w:val="0"/>
          <w:numId w:val="6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Налоговые ставки устанавливаются в следующих размерах:</w:t>
      </w:r>
    </w:p>
    <w:p w:rsidR="00B55D98" w:rsidRPr="0004729C" w:rsidRDefault="00B55D98" w:rsidP="00B55D98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- 0,3 процента от кадастровой стоимости участка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B55D98" w:rsidRPr="0004729C" w:rsidRDefault="00B55D98" w:rsidP="00B55D98">
      <w:pPr>
        <w:tabs>
          <w:tab w:val="num" w:pos="0"/>
        </w:tabs>
        <w:ind w:firstLine="705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t>занятых</w:t>
      </w:r>
      <w:proofErr w:type="gramEnd"/>
      <w:r w:rsidRPr="0004729C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 жилищно-коммунального комплекса) или предоставленных для жилищного строительства;</w:t>
      </w:r>
    </w:p>
    <w:p w:rsidR="00B55D98" w:rsidRPr="0004729C" w:rsidRDefault="00B55D98" w:rsidP="00B55D98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</w:r>
      <w:proofErr w:type="gramStart"/>
      <w:r w:rsidRPr="0004729C">
        <w:rPr>
          <w:sz w:val="28"/>
          <w:szCs w:val="28"/>
        </w:rPr>
        <w:t>предоставленных</w:t>
      </w:r>
      <w:proofErr w:type="gramEnd"/>
      <w:r w:rsidRPr="0004729C">
        <w:rPr>
          <w:sz w:val="28"/>
          <w:szCs w:val="28"/>
        </w:rPr>
        <w:t xml:space="preserve"> для личного подсобного хозяйства, садоводства, огородничества или животноводства;</w:t>
      </w:r>
    </w:p>
    <w:p w:rsidR="00B55D98" w:rsidRPr="0004729C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t>приобретенных</w:t>
      </w:r>
      <w:proofErr w:type="gramEnd"/>
      <w:r w:rsidRPr="0004729C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55D98" w:rsidRPr="0004729C" w:rsidRDefault="00B55D98" w:rsidP="00B55D98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04729C">
        <w:rPr>
          <w:sz w:val="28"/>
          <w:szCs w:val="28"/>
        </w:rPr>
        <w:lastRenderedPageBreak/>
        <w:tab/>
        <w:t>- 1,5 процента от кадастровой стоимости участка -  в отношении прочих земельных участков.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10. Налоговые льготы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ab/>
        <w:t>Освобождаются от налогообложения: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1)      органы местного самоуправления;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2)</w:t>
      </w:r>
      <w:r w:rsidRPr="0004729C">
        <w:rPr>
          <w:sz w:val="28"/>
          <w:szCs w:val="28"/>
        </w:rPr>
        <w:tab/>
        <w:t>учреждения образования, здравоохранения, социального обслуживания населения, социального развития  населения, детские оздоровительные учреждения, финансируемые за счет средств местного бюджета;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3)</w:t>
      </w:r>
      <w:r w:rsidRPr="0004729C">
        <w:rPr>
          <w:sz w:val="28"/>
          <w:szCs w:val="28"/>
        </w:rPr>
        <w:tab/>
        <w:t>учреждения культуры, физической культуры и спорта, спортивн</w:t>
      </w:r>
      <w:proofErr w:type="gramStart"/>
      <w:r w:rsidRPr="0004729C">
        <w:rPr>
          <w:sz w:val="28"/>
          <w:szCs w:val="28"/>
        </w:rPr>
        <w:t>о-</w:t>
      </w:r>
      <w:proofErr w:type="gramEnd"/>
      <w:r w:rsidRPr="0004729C">
        <w:rPr>
          <w:sz w:val="28"/>
          <w:szCs w:val="28"/>
        </w:rPr>
        <w:t xml:space="preserve"> оздоровительной направленности (за исключением деятельности не по профилю спортивных сооружений, физкультурно-оздоровительных учреждений), финансируемые за счет средств местного бюджета;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4)</w:t>
      </w:r>
      <w:r w:rsidRPr="0004729C">
        <w:rPr>
          <w:sz w:val="28"/>
          <w:szCs w:val="28"/>
        </w:rPr>
        <w:tab/>
        <w:t>органы государственной власти Чеченской Республики;</w:t>
      </w:r>
    </w:p>
    <w:p w:rsidR="00B55D98" w:rsidRDefault="00B55D98" w:rsidP="00B55D98">
      <w:pPr>
        <w:jc w:val="both"/>
        <w:rPr>
          <w:sz w:val="28"/>
          <w:szCs w:val="28"/>
        </w:rPr>
      </w:pP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5)</w:t>
      </w:r>
      <w:r w:rsidRPr="0004729C">
        <w:rPr>
          <w:sz w:val="28"/>
          <w:szCs w:val="28"/>
        </w:rPr>
        <w:tab/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6) Реабилитированные лица и лица признанные пострадавшими от политических репрессий на 50% в отношении земельных участков предназначенных для индивидуального жилищного строительства.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11. Порядок исчисления налога.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39601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</w:t>
      </w:r>
      <w:hyperlink r:id="rId8" w:anchor="sub_39615#sub_39615" w:history="1">
        <w:r w:rsidRPr="0004729C">
          <w:rPr>
            <w:rStyle w:val="a6"/>
            <w:color w:val="008000"/>
            <w:sz w:val="28"/>
            <w:szCs w:val="28"/>
          </w:rPr>
          <w:t>пунктами 10</w:t>
        </w:r>
      </w:hyperlink>
      <w:r w:rsidRPr="0004729C">
        <w:rPr>
          <w:sz w:val="28"/>
          <w:szCs w:val="28"/>
        </w:rPr>
        <w:t xml:space="preserve"> и </w:t>
      </w:r>
      <w:hyperlink r:id="rId9" w:anchor="sub_39616#sub_39616" w:history="1">
        <w:r w:rsidRPr="0004729C">
          <w:rPr>
            <w:rStyle w:val="a6"/>
            <w:color w:val="008000"/>
            <w:sz w:val="28"/>
            <w:szCs w:val="28"/>
          </w:rPr>
          <w:t>11</w:t>
        </w:r>
      </w:hyperlink>
      <w:r w:rsidRPr="0004729C">
        <w:rPr>
          <w:sz w:val="28"/>
          <w:szCs w:val="28"/>
        </w:rPr>
        <w:t xml:space="preserve"> настоящей статьи.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39602"/>
      <w:bookmarkEnd w:id="2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39603"/>
      <w:bookmarkEnd w:id="3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3. Сумма налога,  подлежащая уплате в бюджет </w:t>
      </w:r>
      <w:proofErr w:type="spellStart"/>
      <w:proofErr w:type="gramStart"/>
      <w:r w:rsidRPr="0004729C">
        <w:rPr>
          <w:sz w:val="28"/>
          <w:szCs w:val="28"/>
        </w:rPr>
        <w:t>налогоплательщиками-физическими</w:t>
      </w:r>
      <w:proofErr w:type="spellEnd"/>
      <w:proofErr w:type="gramEnd"/>
      <w:r w:rsidRPr="0004729C">
        <w:rPr>
          <w:sz w:val="28"/>
          <w:szCs w:val="28"/>
        </w:rPr>
        <w:t xml:space="preserve"> лицами, исчисляется налоговыми органами.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39605"/>
      <w:bookmarkEnd w:id="4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как разница между суммой налога, исчисленной в соответствии с </w:t>
      </w:r>
      <w:hyperlink r:id="rId10" w:anchor="sub_39601#sub_39601" w:history="1">
        <w:r w:rsidRPr="0004729C">
          <w:rPr>
            <w:rStyle w:val="a6"/>
            <w:color w:val="008000"/>
            <w:sz w:val="28"/>
            <w:szCs w:val="28"/>
          </w:rPr>
          <w:t>пунктом 1</w:t>
        </w:r>
      </w:hyperlink>
      <w:r w:rsidRPr="0004729C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39606"/>
      <w:bookmarkEnd w:id="5"/>
      <w:r>
        <w:rPr>
          <w:sz w:val="28"/>
          <w:szCs w:val="28"/>
        </w:rPr>
        <w:t xml:space="preserve">   </w:t>
      </w:r>
      <w:r w:rsidRPr="0004729C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B55D98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39607"/>
      <w:bookmarkEnd w:id="6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</w:t>
      </w:r>
    </w:p>
    <w:p w:rsidR="00B55D98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 При этом если возникновение (прекращение) указанных прав произошло до 15-го числа соответствующего месяца включительно, </w:t>
      </w:r>
      <w:proofErr w:type="gramStart"/>
      <w:r w:rsidRPr="0004729C">
        <w:rPr>
          <w:sz w:val="28"/>
          <w:szCs w:val="28"/>
        </w:rPr>
        <w:t>за полный месяц</w:t>
      </w:r>
      <w:proofErr w:type="gramEnd"/>
      <w:r w:rsidRPr="0004729C">
        <w:rPr>
          <w:sz w:val="28"/>
          <w:szCs w:val="28"/>
        </w:rPr>
        <w:t xml:space="preserve">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Pr="0004729C">
        <w:rPr>
          <w:sz w:val="28"/>
          <w:szCs w:val="28"/>
        </w:rPr>
        <w:t>за полный месяц</w:t>
      </w:r>
      <w:proofErr w:type="gramEnd"/>
      <w:r w:rsidRPr="0004729C">
        <w:rPr>
          <w:sz w:val="28"/>
          <w:szCs w:val="28"/>
        </w:rPr>
        <w:t xml:space="preserve"> принимается месяц прекращения указанных прав.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39608"/>
      <w:bookmarkEnd w:id="7"/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04729C">
        <w:rPr>
          <w:sz w:val="28"/>
          <w:szCs w:val="28"/>
        </w:rPr>
        <w:t>исчисляется</w:t>
      </w:r>
      <w:proofErr w:type="gramEnd"/>
      <w:r w:rsidRPr="0004729C">
        <w:rPr>
          <w:sz w:val="28"/>
          <w:szCs w:val="28"/>
        </w:rPr>
        <w:t xml:space="preserve"> начиная с месяца открытия наследства.</w:t>
      </w:r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39610"/>
      <w:bookmarkEnd w:id="8"/>
      <w:r>
        <w:rPr>
          <w:sz w:val="28"/>
          <w:szCs w:val="28"/>
        </w:rPr>
        <w:t xml:space="preserve">      </w:t>
      </w:r>
      <w:r w:rsidRPr="0004729C">
        <w:rPr>
          <w:sz w:val="28"/>
          <w:szCs w:val="28"/>
        </w:rPr>
        <w:t xml:space="preserve"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r:id="rId11" w:anchor="sub_389#sub_389" w:history="1">
        <w:r w:rsidRPr="0004729C">
          <w:rPr>
            <w:rStyle w:val="a6"/>
            <w:color w:val="008000"/>
            <w:sz w:val="28"/>
            <w:szCs w:val="28"/>
          </w:rPr>
          <w:t>статьей 389</w:t>
        </w:r>
      </w:hyperlink>
      <w:r w:rsidRPr="0004729C">
        <w:rPr>
          <w:sz w:val="28"/>
          <w:szCs w:val="28"/>
        </w:rPr>
        <w:t xml:space="preserve"> Налогового Кодекса.</w:t>
      </w:r>
    </w:p>
    <w:bookmarkEnd w:id="9"/>
    <w:p w:rsidR="00B55D98" w:rsidRPr="0004729C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04729C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4729C">
        <w:rPr>
          <w:sz w:val="28"/>
          <w:szCs w:val="28"/>
        </w:rPr>
        <w:t>за полный месяц</w:t>
      </w:r>
      <w:proofErr w:type="gramEnd"/>
      <w:r w:rsidRPr="0004729C">
        <w:rPr>
          <w:sz w:val="28"/>
          <w:szCs w:val="28"/>
        </w:rPr>
        <w:t>.</w:t>
      </w:r>
    </w:p>
    <w:p w:rsidR="00B55D98" w:rsidRPr="0004729C" w:rsidRDefault="00B55D98" w:rsidP="00B55D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39614"/>
      <w:r>
        <w:rPr>
          <w:sz w:val="28"/>
          <w:szCs w:val="28"/>
        </w:rPr>
        <w:t xml:space="preserve">     </w:t>
      </w:r>
      <w:r w:rsidRPr="008578D6">
        <w:rPr>
          <w:sz w:val="28"/>
          <w:szCs w:val="28"/>
        </w:rPr>
        <w:t>9.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Чеченской Республики республиканским органом исполнительной власти.</w:t>
      </w:r>
      <w:bookmarkEnd w:id="10"/>
    </w:p>
    <w:p w:rsidR="00B55D98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9615"/>
      <w:r w:rsidRPr="0004729C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</w:t>
      </w:r>
    </w:p>
    <w:p w:rsidR="00B55D98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5D98" w:rsidRPr="0004729C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04729C">
        <w:rPr>
          <w:sz w:val="28"/>
          <w:szCs w:val="28"/>
        </w:rPr>
        <w:t>строительства</w:t>
      </w:r>
      <w:proofErr w:type="gramEnd"/>
      <w:r w:rsidRPr="0004729C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bookmarkEnd w:id="11"/>
    <w:p w:rsidR="00B55D98" w:rsidRPr="0004729C" w:rsidRDefault="00B55D98" w:rsidP="00B55D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4729C">
        <w:rPr>
          <w:sz w:val="28"/>
          <w:szCs w:val="28"/>
        </w:rPr>
        <w:lastRenderedPageBreak/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B55D98" w:rsidRPr="0004729C" w:rsidRDefault="00B55D98" w:rsidP="00B55D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производится с учетом коэффициента 2 по истечении 10 лет </w:t>
      </w:r>
      <w:proofErr w:type="gramStart"/>
      <w:r w:rsidRPr="0004729C">
        <w:rPr>
          <w:sz w:val="28"/>
          <w:szCs w:val="28"/>
        </w:rPr>
        <w:t>с даты</w:t>
      </w:r>
      <w:proofErr w:type="gramEnd"/>
      <w:r w:rsidRPr="0004729C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 xml:space="preserve">Статья 12.  Порядок и сроки уплаты налога 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729C">
        <w:rPr>
          <w:sz w:val="28"/>
          <w:szCs w:val="28"/>
        </w:rPr>
        <w:t xml:space="preserve">1. Уплата налога физическими лицами производится на основании налогового уведомления, направленного налоговыми органами </w:t>
      </w:r>
      <w:r w:rsidRPr="004F2067">
        <w:rPr>
          <w:rStyle w:val="ac"/>
          <w:sz w:val="28"/>
          <w:szCs w:val="28"/>
          <w:shd w:val="clear" w:color="auto" w:fill="FFFFFF"/>
        </w:rPr>
        <w:t>в порядке и сроки, которые установлены Налоговым кодексом Российской Федерации.</w:t>
      </w:r>
      <w:r w:rsidRPr="0004729C">
        <w:rPr>
          <w:sz w:val="28"/>
          <w:szCs w:val="28"/>
        </w:rPr>
        <w:t xml:space="preserve"> </w:t>
      </w:r>
    </w:p>
    <w:p w:rsidR="00B55D98" w:rsidRDefault="00B55D98" w:rsidP="00B55D98">
      <w:pPr>
        <w:ind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 Уплата налога производится </w:t>
      </w:r>
      <w:r w:rsidRPr="0004729C">
        <w:rPr>
          <w:sz w:val="28"/>
          <w:szCs w:val="28"/>
        </w:rPr>
        <w:tab/>
        <w:t xml:space="preserve">в срок до 1 </w:t>
      </w:r>
      <w:r w:rsidRPr="008578D6">
        <w:rPr>
          <w:sz w:val="28"/>
          <w:szCs w:val="28"/>
        </w:rPr>
        <w:t>декабря</w:t>
      </w:r>
      <w:r w:rsidRPr="0004729C">
        <w:rPr>
          <w:sz w:val="28"/>
          <w:szCs w:val="28"/>
        </w:rPr>
        <w:t xml:space="preserve"> года, следующего за истекшим налоговым периодом.  </w:t>
      </w:r>
    </w:p>
    <w:p w:rsidR="00B55D98" w:rsidRDefault="00B55D98" w:rsidP="00B55D98">
      <w:pPr>
        <w:ind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2.Уплата налогов для налогоплательщиков – организаций, производится авансовыми платежами в срок не позднее последнего числа месяца, следующего за истекшим отчетным периодом (до 1 мая,  1 августа и до 1 ноября). Разница </w:t>
      </w:r>
    </w:p>
    <w:p w:rsidR="00B55D98" w:rsidRDefault="00B55D98" w:rsidP="00B55D98">
      <w:pPr>
        <w:ind w:firstLine="360"/>
        <w:jc w:val="both"/>
        <w:rPr>
          <w:sz w:val="28"/>
          <w:szCs w:val="28"/>
        </w:rPr>
      </w:pPr>
    </w:p>
    <w:p w:rsidR="00B55D98" w:rsidRDefault="00B55D98" w:rsidP="00B55D98">
      <w:pPr>
        <w:ind w:firstLine="360"/>
        <w:jc w:val="both"/>
        <w:rPr>
          <w:sz w:val="28"/>
          <w:szCs w:val="28"/>
        </w:rPr>
      </w:pPr>
    </w:p>
    <w:p w:rsidR="00B55D98" w:rsidRPr="0004729C" w:rsidRDefault="00B55D98" w:rsidP="00B55D98">
      <w:pPr>
        <w:ind w:firstLine="36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 xml:space="preserve">между суммой налога подлежащей уплате по итогам налогового периода и суммами </w:t>
      </w:r>
      <w:proofErr w:type="gramStart"/>
      <w:r w:rsidRPr="0004729C">
        <w:rPr>
          <w:sz w:val="28"/>
          <w:szCs w:val="28"/>
        </w:rPr>
        <w:t>налога</w:t>
      </w:r>
      <w:proofErr w:type="gramEnd"/>
      <w:r w:rsidRPr="0004729C">
        <w:rPr>
          <w:sz w:val="28"/>
          <w:szCs w:val="28"/>
        </w:rPr>
        <w:t xml:space="preserve"> уплаченными в течение налогового периода подлежит к уплате в срок не позднее первого апреля года, следующего за истёкшим налоговым периодом.</w:t>
      </w:r>
    </w:p>
    <w:p w:rsidR="00B55D98" w:rsidRPr="0004729C" w:rsidRDefault="00B55D98" w:rsidP="00B55D98">
      <w:pPr>
        <w:jc w:val="both"/>
        <w:rPr>
          <w:b/>
          <w:sz w:val="28"/>
          <w:szCs w:val="28"/>
        </w:rPr>
      </w:pPr>
      <w:r w:rsidRPr="0004729C">
        <w:rPr>
          <w:b/>
          <w:sz w:val="28"/>
          <w:szCs w:val="28"/>
        </w:rPr>
        <w:t>Статья 13.  Налоговая декларация</w:t>
      </w:r>
    </w:p>
    <w:p w:rsidR="00B55D98" w:rsidRPr="0004729C" w:rsidRDefault="00B55D98" w:rsidP="00B55D98">
      <w:pPr>
        <w:ind w:firstLine="180"/>
        <w:jc w:val="both"/>
        <w:rPr>
          <w:sz w:val="28"/>
          <w:szCs w:val="28"/>
        </w:rPr>
      </w:pPr>
      <w:r w:rsidRPr="0004729C">
        <w:rPr>
          <w:sz w:val="28"/>
          <w:szCs w:val="28"/>
        </w:rPr>
        <w:t>1. Налогоплательщики - 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B55D98" w:rsidRPr="0004729C" w:rsidRDefault="00B55D98" w:rsidP="00B55D98">
      <w:pPr>
        <w:jc w:val="both"/>
        <w:rPr>
          <w:sz w:val="28"/>
          <w:szCs w:val="28"/>
        </w:rPr>
      </w:pPr>
      <w:r w:rsidRPr="0004729C">
        <w:rPr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B55D98" w:rsidRPr="00384E9E" w:rsidRDefault="00B55D98" w:rsidP="00B55D98">
      <w:pPr>
        <w:rPr>
          <w:sz w:val="28"/>
          <w:szCs w:val="28"/>
        </w:rPr>
      </w:pPr>
      <w:r w:rsidRPr="00384E9E">
        <w:rPr>
          <w:sz w:val="28"/>
          <w:szCs w:val="28"/>
        </w:rPr>
        <w:t xml:space="preserve"> </w:t>
      </w:r>
    </w:p>
    <w:p w:rsidR="00DC06CA" w:rsidRPr="00DC06CA" w:rsidRDefault="00DC06CA" w:rsidP="00B55D98">
      <w:pPr>
        <w:pStyle w:val="ConsPlusNormal"/>
        <w:widowControl/>
        <w:tabs>
          <w:tab w:val="center" w:pos="4947"/>
          <w:tab w:val="right" w:pos="9355"/>
        </w:tabs>
        <w:ind w:firstLine="540"/>
        <w:jc w:val="right"/>
        <w:outlineLvl w:val="2"/>
      </w:pPr>
    </w:p>
    <w:sectPr w:rsidR="00DC06CA" w:rsidRPr="00DC06CA" w:rsidSect="007210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17" w:rsidRDefault="00172917" w:rsidP="00721040">
      <w:r>
        <w:separator/>
      </w:r>
    </w:p>
  </w:endnote>
  <w:endnote w:type="continuationSeparator" w:id="0">
    <w:p w:rsidR="00172917" w:rsidRDefault="00172917" w:rsidP="0072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17" w:rsidRDefault="00172917" w:rsidP="00721040">
      <w:r>
        <w:separator/>
      </w:r>
    </w:p>
  </w:footnote>
  <w:footnote w:type="continuationSeparator" w:id="0">
    <w:p w:rsidR="00172917" w:rsidRDefault="00172917" w:rsidP="0072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58"/>
    <w:multiLevelType w:val="hybridMultilevel"/>
    <w:tmpl w:val="57D4F814"/>
    <w:lvl w:ilvl="0" w:tplc="4BB820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3FD9"/>
    <w:multiLevelType w:val="hybridMultilevel"/>
    <w:tmpl w:val="EF2E3664"/>
    <w:lvl w:ilvl="0" w:tplc="12C68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521A"/>
    <w:multiLevelType w:val="hybridMultilevel"/>
    <w:tmpl w:val="B6765EF4"/>
    <w:lvl w:ilvl="0" w:tplc="FA66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15644"/>
    <w:multiLevelType w:val="hybridMultilevel"/>
    <w:tmpl w:val="6A2C9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E1956"/>
    <w:multiLevelType w:val="hybridMultilevel"/>
    <w:tmpl w:val="54A4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62899"/>
    <w:multiLevelType w:val="hybridMultilevel"/>
    <w:tmpl w:val="32065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6C4"/>
    <w:rsid w:val="00035961"/>
    <w:rsid w:val="00070CCC"/>
    <w:rsid w:val="000A60CE"/>
    <w:rsid w:val="001521CE"/>
    <w:rsid w:val="00172917"/>
    <w:rsid w:val="00182BA1"/>
    <w:rsid w:val="001D6E9B"/>
    <w:rsid w:val="00255810"/>
    <w:rsid w:val="00280EA3"/>
    <w:rsid w:val="002E3C24"/>
    <w:rsid w:val="00303397"/>
    <w:rsid w:val="003731DB"/>
    <w:rsid w:val="003C220C"/>
    <w:rsid w:val="00412642"/>
    <w:rsid w:val="004250E7"/>
    <w:rsid w:val="00457A92"/>
    <w:rsid w:val="00471B39"/>
    <w:rsid w:val="005025D9"/>
    <w:rsid w:val="0052457F"/>
    <w:rsid w:val="0058629F"/>
    <w:rsid w:val="005D409B"/>
    <w:rsid w:val="00672AC5"/>
    <w:rsid w:val="006A1D91"/>
    <w:rsid w:val="006E41E6"/>
    <w:rsid w:val="006F2E02"/>
    <w:rsid w:val="00721040"/>
    <w:rsid w:val="007F0899"/>
    <w:rsid w:val="0080626D"/>
    <w:rsid w:val="008A2E6B"/>
    <w:rsid w:val="008D2C63"/>
    <w:rsid w:val="008F5E02"/>
    <w:rsid w:val="009206AD"/>
    <w:rsid w:val="009474D6"/>
    <w:rsid w:val="00947DB9"/>
    <w:rsid w:val="00970653"/>
    <w:rsid w:val="00A019E3"/>
    <w:rsid w:val="00A257AF"/>
    <w:rsid w:val="00A63B11"/>
    <w:rsid w:val="00AD0084"/>
    <w:rsid w:val="00B264F5"/>
    <w:rsid w:val="00B3169D"/>
    <w:rsid w:val="00B55D98"/>
    <w:rsid w:val="00BF7035"/>
    <w:rsid w:val="00C36932"/>
    <w:rsid w:val="00C9518C"/>
    <w:rsid w:val="00CF3694"/>
    <w:rsid w:val="00D60586"/>
    <w:rsid w:val="00D80EFE"/>
    <w:rsid w:val="00D81C1D"/>
    <w:rsid w:val="00DC06CA"/>
    <w:rsid w:val="00E00F68"/>
    <w:rsid w:val="00E076C4"/>
    <w:rsid w:val="00E300C5"/>
    <w:rsid w:val="00E46D88"/>
    <w:rsid w:val="00E602BB"/>
    <w:rsid w:val="00E7130C"/>
    <w:rsid w:val="00E733E3"/>
    <w:rsid w:val="00EA7192"/>
    <w:rsid w:val="00F2382D"/>
    <w:rsid w:val="00F609E2"/>
    <w:rsid w:val="00F65495"/>
    <w:rsid w:val="00F84083"/>
    <w:rsid w:val="00FA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947DB9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D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47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uiPriority w:val="99"/>
    <w:rsid w:val="00A63B1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63B11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63B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6">
    <w:name w:val="Hyperlink"/>
    <w:basedOn w:val="a0"/>
    <w:uiPriority w:val="99"/>
    <w:unhideWhenUsed/>
    <w:rsid w:val="00A63B1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06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8">
    <w:name w:val="Основной текст (18)_"/>
    <w:basedOn w:val="a0"/>
    <w:link w:val="180"/>
    <w:locked/>
    <w:rsid w:val="00070CCC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70CCC"/>
    <w:pPr>
      <w:widowControl w:val="0"/>
      <w:shd w:val="clear" w:color="auto" w:fill="FFFFFF"/>
      <w:spacing w:after="720" w:line="240" w:lineRule="atLeast"/>
      <w:jc w:val="center"/>
    </w:pPr>
    <w:rPr>
      <w:rFonts w:eastAsiaTheme="minorHAnsi" w:cstheme="minorBidi"/>
      <w:spacing w:val="1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21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1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A1D91"/>
    <w:pPr>
      <w:spacing w:before="100" w:beforeAutospacing="1" w:after="100" w:afterAutospacing="1"/>
    </w:pPr>
  </w:style>
  <w:style w:type="paragraph" w:customStyle="1" w:styleId="ConsPlusNormal">
    <w:name w:val="ConsPlusNormal"/>
    <w:rsid w:val="00524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е вступил в силу"/>
    <w:uiPriority w:val="99"/>
    <w:rsid w:val="00B55D98"/>
    <w:rPr>
      <w:b/>
      <w:bCs/>
      <w:color w:val="008080"/>
    </w:rPr>
  </w:style>
  <w:style w:type="paragraph" w:styleId="ad">
    <w:name w:val="List Paragraph"/>
    <w:basedOn w:val="a"/>
    <w:uiPriority w:val="34"/>
    <w:qFormat/>
    <w:rsid w:val="00B55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AC27D-912A-4654-9787-96DF3DB6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Визаев</dc:creator>
  <cp:lastModifiedBy>ADM</cp:lastModifiedBy>
  <cp:revision>19</cp:revision>
  <cp:lastPrinted>2018-08-27T15:30:00Z</cp:lastPrinted>
  <dcterms:created xsi:type="dcterms:W3CDTF">2018-04-10T18:21:00Z</dcterms:created>
  <dcterms:modified xsi:type="dcterms:W3CDTF">2018-08-27T15:30:00Z</dcterms:modified>
</cp:coreProperties>
</file>